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11" w:rsidRPr="008E509F" w:rsidRDefault="00DD3A6B" w:rsidP="004C3911">
      <w:pPr>
        <w:pStyle w:val="3"/>
        <w:jc w:val="both"/>
        <w:rPr>
          <w:b w:val="0"/>
          <w:szCs w:val="28"/>
          <w:lang w:val="en-US"/>
        </w:rPr>
      </w:pPr>
      <w:r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27940</wp:posOffset>
                </wp:positionV>
                <wp:extent cx="6743700" cy="0"/>
                <wp:effectExtent l="32385" t="33655" r="3429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B7D7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.2pt" to="48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cBHQ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tbl>
      <w:tblPr>
        <w:tblpPr w:leftFromText="180" w:rightFromText="180" w:vertAnchor="text" w:horzAnchor="margin" w:tblpY="560"/>
        <w:tblW w:w="9709" w:type="dxa"/>
        <w:tblLayout w:type="fixed"/>
        <w:tblLook w:val="0000" w:firstRow="0" w:lastRow="0" w:firstColumn="0" w:lastColumn="0" w:noHBand="0" w:noVBand="0"/>
      </w:tblPr>
      <w:tblGrid>
        <w:gridCol w:w="5495"/>
        <w:gridCol w:w="4214"/>
      </w:tblGrid>
      <w:tr w:rsidR="004C3911" w:rsidRPr="00DD3A6B" w:rsidTr="009B6316">
        <w:trPr>
          <w:trHeight w:val="699"/>
        </w:trPr>
        <w:tc>
          <w:tcPr>
            <w:tcW w:w="5495" w:type="dxa"/>
          </w:tcPr>
          <w:p w:rsidR="004C3911" w:rsidRPr="007077BF" w:rsidRDefault="004C3911" w:rsidP="009B63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B2979" w:rsidRDefault="001B2979" w:rsidP="009B63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56DFC" w:rsidRDefault="00356DFC" w:rsidP="009B63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56DFC" w:rsidRDefault="00356DFC" w:rsidP="009B63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783A" w:rsidRDefault="00F6783A" w:rsidP="009B631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C3911" w:rsidRPr="002C095E" w:rsidRDefault="004C3911" w:rsidP="009B63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Щодо повідомлення</w:t>
            </w:r>
            <w:r w:rsidRPr="002C095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RASFF</w:t>
            </w:r>
          </w:p>
          <w:p w:rsidR="004C3911" w:rsidRPr="007077BF" w:rsidRDefault="004C3911" w:rsidP="009B631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14" w:type="dxa"/>
          </w:tcPr>
          <w:p w:rsidR="004C3911" w:rsidRPr="007077BF" w:rsidRDefault="004C3911" w:rsidP="00E55266">
            <w:pPr>
              <w:tabs>
                <w:tab w:val="left" w:pos="5734"/>
              </w:tabs>
              <w:spacing w:line="360" w:lineRule="auto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077BF">
              <w:rPr>
                <w:sz w:val="28"/>
                <w:szCs w:val="28"/>
                <w:lang w:val="uk-UA"/>
              </w:rPr>
              <w:tab/>
            </w:r>
            <w:r w:rsidRPr="007077BF">
              <w:rPr>
                <w:sz w:val="28"/>
                <w:szCs w:val="28"/>
                <w:lang w:val="uk-UA"/>
              </w:rPr>
              <w:tab/>
              <w:t xml:space="preserve">                                                             </w:t>
            </w:r>
          </w:p>
        </w:tc>
      </w:tr>
    </w:tbl>
    <w:p w:rsidR="009B6316" w:rsidRDefault="009B6316" w:rsidP="00077B6E">
      <w:pPr>
        <w:jc w:val="both"/>
        <w:rPr>
          <w:sz w:val="28"/>
          <w:szCs w:val="28"/>
          <w:lang w:val="uk-UA"/>
        </w:rPr>
      </w:pPr>
    </w:p>
    <w:p w:rsidR="00E56CA5" w:rsidRPr="00F6783A" w:rsidRDefault="008E509F" w:rsidP="00F678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F45">
        <w:rPr>
          <w:szCs w:val="28"/>
        </w:rPr>
        <w:t xml:space="preserve">    </w:t>
      </w:r>
      <w:r w:rsidR="00F6783A">
        <w:rPr>
          <w:szCs w:val="28"/>
        </w:rPr>
        <w:t xml:space="preserve">      </w:t>
      </w:r>
      <w:r w:rsidR="00E56CA5" w:rsidRPr="008F5493">
        <w:rPr>
          <w:rFonts w:ascii="Times New Roman" w:hAnsi="Times New Roman" w:cs="Times New Roman"/>
          <w:sz w:val="28"/>
          <w:szCs w:val="28"/>
        </w:rPr>
        <w:t xml:space="preserve">До Головного управління Держпродспоживслужби в Миколаївській області надійшли листи Держпродспоживслужби </w:t>
      </w:r>
      <w:r w:rsidR="00F6783A" w:rsidRPr="00F6783A">
        <w:rPr>
          <w:rFonts w:ascii="Times New Roman" w:hAnsi="Times New Roman" w:cs="Times New Roman"/>
          <w:sz w:val="28"/>
          <w:szCs w:val="28"/>
        </w:rPr>
        <w:t>від 29.05.2020 № 11.1.1-2/2/8075 «Щодо повідомлення RASFF № 2020.2145-fup 1 та № 2020.2145». 2 Відповідно повідомлень RASFF виявлено Salmonella Enterica ser. Enteritidis (presenсe 25G) в охолоджених м’ясопродуктах з птиці з Польщі (виробництво: Animex Foods Sp. z o. o. sp.k Oddzial w Daszynie, PL 10043902 WE, Daszyna, Poland) до Хорватії (постачальник: Mesna Industrija Braca Pivac d.o.o., 169, Vrgorac; отримувач PPK Karlovacka mesna industrija d.d., HR3EU, Karlovac, Croatia) та України (отримувач: ТОВ «ЄВРО ФУД СОЛЮШНС», вул. Богдана Хмельницького, 42, м. Луцьк, 43000)</w:t>
      </w:r>
    </w:p>
    <w:p w:rsidR="00CA4075" w:rsidRDefault="008E509F" w:rsidP="00CA4075">
      <w:pPr>
        <w:pStyle w:val="31"/>
        <w:jc w:val="both"/>
        <w:rPr>
          <w:b w:val="0"/>
          <w:bCs/>
          <w:szCs w:val="28"/>
        </w:rPr>
      </w:pPr>
      <w:r w:rsidRPr="009B5F45">
        <w:rPr>
          <w:b w:val="0"/>
          <w:szCs w:val="28"/>
        </w:rPr>
        <w:t xml:space="preserve"> </w:t>
      </w:r>
      <w:r w:rsidR="00F6783A">
        <w:rPr>
          <w:b w:val="0"/>
          <w:szCs w:val="28"/>
        </w:rPr>
        <w:t xml:space="preserve">    </w:t>
      </w:r>
      <w:r w:rsidR="009B5F45" w:rsidRPr="00CA4075">
        <w:rPr>
          <w:b w:val="0"/>
          <w:szCs w:val="28"/>
        </w:rPr>
        <w:t xml:space="preserve">Згідно статті 20 Закону України «Про основні принципи та вимоги до безпечності та якості харчових продуктів» (далі - Закон) оператори ринку зобов’язані вилучати та/або відкликати у встановлених законом випадках харчові продукти, які перебувають в обігу, якщо встановлено, що ці продукти можуть спричинити шкідливий вплив для здоров’я людини, та письмово інформувати </w:t>
      </w:r>
      <w:r w:rsidR="004C3911" w:rsidRPr="00CA4075">
        <w:rPr>
          <w:b w:val="0"/>
          <w:szCs w:val="28"/>
        </w:rPr>
        <w:t xml:space="preserve">Арбузинське міжрайонне управління Головного управління Держпродспоживслужби в Миколаївській області </w:t>
      </w:r>
      <w:r w:rsidR="004C3911" w:rsidRPr="00CA4075">
        <w:rPr>
          <w:b w:val="0"/>
          <w:szCs w:val="28"/>
          <w:shd w:val="clear" w:color="auto" w:fill="FFFFFF"/>
        </w:rPr>
        <w:t>за адресою:</w:t>
      </w:r>
      <w:r w:rsidR="002440FD" w:rsidRPr="00CA4075">
        <w:rPr>
          <w:b w:val="0"/>
          <w:bCs/>
          <w:szCs w:val="28"/>
        </w:rPr>
        <w:t xml:space="preserve"> </w:t>
      </w:r>
      <w:r w:rsidR="00CA4075" w:rsidRPr="00CA4075">
        <w:rPr>
          <w:b w:val="0"/>
          <w:bCs/>
          <w:szCs w:val="28"/>
        </w:rPr>
        <w:t>пров. Короткий, 13 смт Арбузинка, Миколаївська обл., Україна, 55301, т/факс 3-01-37</w:t>
      </w:r>
    </w:p>
    <w:p w:rsidR="004C3911" w:rsidRPr="00CA4075" w:rsidRDefault="00CA4075" w:rsidP="00CA4075">
      <w:pPr>
        <w:pStyle w:val="31"/>
        <w:jc w:val="both"/>
        <w:rPr>
          <w:b w:val="0"/>
          <w:szCs w:val="28"/>
          <w:u w:val="single"/>
          <w:bdr w:val="none" w:sz="0" w:space="0" w:color="auto" w:frame="1"/>
        </w:rPr>
      </w:pPr>
      <w:r>
        <w:rPr>
          <w:b w:val="0"/>
          <w:bCs/>
          <w:szCs w:val="28"/>
        </w:rPr>
        <w:t xml:space="preserve">     </w:t>
      </w:r>
      <w:r w:rsidR="009B5F45">
        <w:rPr>
          <w:bCs/>
          <w:szCs w:val="28"/>
        </w:rPr>
        <w:t xml:space="preserve"> </w:t>
      </w:r>
    </w:p>
    <w:p w:rsidR="0065441E" w:rsidRDefault="0065441E" w:rsidP="0065441E">
      <w:pPr>
        <w:pStyle w:val="1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uk-UA" w:eastAsia="ru-RU"/>
        </w:rPr>
      </w:pPr>
    </w:p>
    <w:p w:rsidR="0065441E" w:rsidRDefault="00E55266" w:rsidP="00E55266">
      <w:pPr>
        <w:pStyle w:val="1"/>
        <w:rPr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</w:t>
      </w:r>
      <w:r w:rsidR="00885DC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ачальник </w:t>
      </w:r>
      <w:r w:rsidR="004C3911" w:rsidRPr="007077BF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управління</w:t>
      </w:r>
      <w:r w:rsidR="004C3911" w:rsidRPr="007077BF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4C3911" w:rsidRPr="007077B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Олена СЕЦЬКО</w:t>
      </w:r>
    </w:p>
    <w:p w:rsidR="00077B6E" w:rsidRPr="0065441E" w:rsidRDefault="00077B6E">
      <w:pPr>
        <w:rPr>
          <w:sz w:val="16"/>
          <w:szCs w:val="16"/>
          <w:lang w:val="uk-UA"/>
        </w:rPr>
      </w:pPr>
    </w:p>
    <w:sectPr w:rsidR="00077B6E" w:rsidRPr="0065441E" w:rsidSect="00E7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11"/>
    <w:rsid w:val="0003389B"/>
    <w:rsid w:val="00077B6E"/>
    <w:rsid w:val="00193CA5"/>
    <w:rsid w:val="001A636E"/>
    <w:rsid w:val="001B2979"/>
    <w:rsid w:val="00215A48"/>
    <w:rsid w:val="002440FD"/>
    <w:rsid w:val="00285835"/>
    <w:rsid w:val="002E7D84"/>
    <w:rsid w:val="00356DFC"/>
    <w:rsid w:val="004349F5"/>
    <w:rsid w:val="004350D8"/>
    <w:rsid w:val="004C3911"/>
    <w:rsid w:val="00547D33"/>
    <w:rsid w:val="00605ACB"/>
    <w:rsid w:val="006147C5"/>
    <w:rsid w:val="0065441E"/>
    <w:rsid w:val="00657D49"/>
    <w:rsid w:val="0067263D"/>
    <w:rsid w:val="006E799B"/>
    <w:rsid w:val="00713954"/>
    <w:rsid w:val="0074509B"/>
    <w:rsid w:val="00760CED"/>
    <w:rsid w:val="007B62F6"/>
    <w:rsid w:val="007D7E1A"/>
    <w:rsid w:val="00885DC5"/>
    <w:rsid w:val="008C19F1"/>
    <w:rsid w:val="008E509F"/>
    <w:rsid w:val="009352DD"/>
    <w:rsid w:val="00962AF4"/>
    <w:rsid w:val="009B5F45"/>
    <w:rsid w:val="009B6316"/>
    <w:rsid w:val="009C27D3"/>
    <w:rsid w:val="009E1551"/>
    <w:rsid w:val="00A165F9"/>
    <w:rsid w:val="00A810E2"/>
    <w:rsid w:val="00A86207"/>
    <w:rsid w:val="00BA533E"/>
    <w:rsid w:val="00C651D0"/>
    <w:rsid w:val="00C74C61"/>
    <w:rsid w:val="00CA4075"/>
    <w:rsid w:val="00CA7B85"/>
    <w:rsid w:val="00CD190F"/>
    <w:rsid w:val="00CD41DC"/>
    <w:rsid w:val="00DC0BD7"/>
    <w:rsid w:val="00DD3A6B"/>
    <w:rsid w:val="00E26E0C"/>
    <w:rsid w:val="00E55266"/>
    <w:rsid w:val="00E56CA5"/>
    <w:rsid w:val="00E5798B"/>
    <w:rsid w:val="00E66A01"/>
    <w:rsid w:val="00E74E9C"/>
    <w:rsid w:val="00F15F84"/>
    <w:rsid w:val="00F6783A"/>
    <w:rsid w:val="00F75211"/>
    <w:rsid w:val="00FD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67CE"/>
  <w15:docId w15:val="{4C1C5D2B-FBEB-4721-B4BD-E676CB87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C3911"/>
    <w:pPr>
      <w:jc w:val="center"/>
    </w:pPr>
    <w:rPr>
      <w:b/>
      <w:sz w:val="28"/>
      <w:lang w:val="uk-UA"/>
    </w:rPr>
  </w:style>
  <w:style w:type="character" w:customStyle="1" w:styleId="30">
    <w:name w:val="Основной текст 3 Знак"/>
    <w:basedOn w:val="a0"/>
    <w:link w:val="3"/>
    <w:rsid w:val="004C391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rsid w:val="004C3911"/>
    <w:rPr>
      <w:color w:val="0000FF"/>
      <w:u w:val="single"/>
    </w:rPr>
  </w:style>
  <w:style w:type="paragraph" w:customStyle="1" w:styleId="1">
    <w:name w:val="Без интервала1"/>
    <w:uiPriority w:val="99"/>
    <w:rsid w:val="004C391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31">
    <w:name w:val="Основной текст 31"/>
    <w:basedOn w:val="a"/>
    <w:rsid w:val="004C3911"/>
    <w:pPr>
      <w:suppressAutoHyphens/>
      <w:spacing w:line="100" w:lineRule="atLeast"/>
      <w:jc w:val="center"/>
    </w:pPr>
    <w:rPr>
      <w:rFonts w:eastAsia="Calibri"/>
      <w:b/>
      <w:sz w:val="28"/>
      <w:lang w:val="uk-UA" w:eastAsia="ar-SA"/>
    </w:rPr>
  </w:style>
  <w:style w:type="paragraph" w:styleId="a4">
    <w:name w:val="No Spacing"/>
    <w:uiPriority w:val="1"/>
    <w:qFormat/>
    <w:rsid w:val="00E56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2020-06-01T13:46:00Z</cp:lastPrinted>
  <dcterms:created xsi:type="dcterms:W3CDTF">2020-06-03T08:18:00Z</dcterms:created>
  <dcterms:modified xsi:type="dcterms:W3CDTF">2020-06-03T08:18:00Z</dcterms:modified>
</cp:coreProperties>
</file>