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51C" w:rsidRPr="009F5233" w:rsidRDefault="0004151C" w:rsidP="002A23DA">
      <w:pPr>
        <w:pStyle w:val="BodyText"/>
        <w:jc w:val="right"/>
        <w:rPr>
          <w:rFonts w:ascii="Times New Roman" w:hAnsi="Times New Roman" w:cs="Times New Roman"/>
          <w:sz w:val="20"/>
          <w:szCs w:val="20"/>
        </w:rPr>
      </w:pPr>
      <w:r w:rsidRPr="009F5233">
        <w:rPr>
          <w:rFonts w:ascii="Times New Roman" w:hAnsi="Times New Roman" w:cs="Times New Roman"/>
          <w:sz w:val="20"/>
          <w:szCs w:val="20"/>
        </w:rPr>
        <w:t>ЗАТВЕРДЖЕНО</w:t>
      </w:r>
    </w:p>
    <w:p w:rsidR="0004151C" w:rsidRPr="009F5233" w:rsidRDefault="0004151C" w:rsidP="002A23DA">
      <w:pPr>
        <w:pStyle w:val="BodyText"/>
        <w:jc w:val="right"/>
        <w:rPr>
          <w:rFonts w:ascii="Times New Roman" w:hAnsi="Times New Roman" w:cs="Times New Roman"/>
          <w:sz w:val="20"/>
          <w:szCs w:val="20"/>
        </w:rPr>
      </w:pPr>
      <w:r w:rsidRPr="009F5233">
        <w:rPr>
          <w:rFonts w:ascii="Times New Roman" w:hAnsi="Times New Roman" w:cs="Times New Roman"/>
          <w:sz w:val="20"/>
          <w:szCs w:val="20"/>
        </w:rPr>
        <w:t>Наказ Управління соціального захисту населення</w:t>
      </w:r>
    </w:p>
    <w:p w:rsidR="0004151C" w:rsidRPr="009F5233" w:rsidRDefault="0004151C" w:rsidP="002A23DA">
      <w:pPr>
        <w:pStyle w:val="BodyText"/>
        <w:jc w:val="right"/>
        <w:rPr>
          <w:rFonts w:ascii="Times New Roman" w:hAnsi="Times New Roman" w:cs="Times New Roman"/>
          <w:sz w:val="20"/>
          <w:szCs w:val="20"/>
        </w:rPr>
      </w:pPr>
      <w:r w:rsidRPr="009F5233">
        <w:rPr>
          <w:rFonts w:ascii="Times New Roman" w:hAnsi="Times New Roman" w:cs="Times New Roman"/>
          <w:sz w:val="20"/>
          <w:szCs w:val="20"/>
        </w:rPr>
        <w:t>Арбузинської райдержадміністрації</w:t>
      </w:r>
    </w:p>
    <w:p w:rsidR="0004151C" w:rsidRPr="009F5233" w:rsidRDefault="0004151C" w:rsidP="002A23DA">
      <w:pPr>
        <w:pStyle w:val="BodyText"/>
        <w:jc w:val="right"/>
        <w:rPr>
          <w:rFonts w:ascii="Times New Roman" w:hAnsi="Times New Roman" w:cs="Times New Roman"/>
          <w:sz w:val="20"/>
          <w:szCs w:val="20"/>
        </w:rPr>
      </w:pPr>
      <w:r w:rsidRPr="009F5233">
        <w:rPr>
          <w:rFonts w:ascii="Times New Roman" w:hAnsi="Times New Roman" w:cs="Times New Roman"/>
          <w:sz w:val="20"/>
          <w:szCs w:val="20"/>
        </w:rPr>
        <w:t>06.08.2018 № 40</w:t>
      </w:r>
    </w:p>
    <w:p w:rsidR="0004151C" w:rsidRPr="009F5233" w:rsidRDefault="0004151C" w:rsidP="002A23DA">
      <w:pPr>
        <w:pStyle w:val="BodyText"/>
        <w:ind w:left="5760"/>
        <w:jc w:val="right"/>
        <w:rPr>
          <w:sz w:val="20"/>
          <w:szCs w:val="20"/>
        </w:rPr>
      </w:pPr>
    </w:p>
    <w:p w:rsidR="0004151C" w:rsidRPr="009F5233" w:rsidRDefault="0004151C" w:rsidP="002A23DA">
      <w:pPr>
        <w:pStyle w:val="BodyText"/>
        <w:jc w:val="right"/>
        <w:rPr>
          <w:rFonts w:ascii="Times New Roman" w:hAnsi="Times New Roman" w:cs="Times New Roman"/>
          <w:sz w:val="20"/>
          <w:szCs w:val="20"/>
        </w:rPr>
      </w:pPr>
    </w:p>
    <w:p w:rsidR="0004151C" w:rsidRPr="009F5233" w:rsidRDefault="0004151C" w:rsidP="005A2943">
      <w:pPr>
        <w:spacing w:before="60" w:after="60"/>
        <w:jc w:val="center"/>
        <w:rPr>
          <w:rFonts w:ascii="Times New Roman" w:hAnsi="Times New Roman" w:cs="Times New Roman"/>
          <w:sz w:val="20"/>
          <w:szCs w:val="20"/>
          <w:lang w:val="uk-UA"/>
        </w:rPr>
      </w:pPr>
      <w:r w:rsidRPr="009F5233">
        <w:rPr>
          <w:rFonts w:ascii="Times New Roman" w:hAnsi="Times New Roman" w:cs="Times New Roman"/>
          <w:caps/>
          <w:sz w:val="20"/>
          <w:szCs w:val="20"/>
          <w:lang w:val="uk-UA"/>
        </w:rPr>
        <w:t xml:space="preserve">інформаційнА карткА </w:t>
      </w:r>
    </w:p>
    <w:p w:rsidR="0004151C" w:rsidRPr="009F5233" w:rsidRDefault="0004151C" w:rsidP="005A2943">
      <w:pPr>
        <w:spacing w:before="60" w:after="60"/>
        <w:jc w:val="center"/>
        <w:rPr>
          <w:rFonts w:ascii="Times New Roman" w:hAnsi="Times New Roman" w:cs="Times New Roman"/>
          <w:caps/>
          <w:sz w:val="20"/>
          <w:szCs w:val="20"/>
          <w:lang w:val="uk-UA"/>
        </w:rPr>
      </w:pPr>
      <w:r w:rsidRPr="009F5233">
        <w:rPr>
          <w:rFonts w:ascii="Times New Roman" w:hAnsi="Times New Roman" w:cs="Times New Roman"/>
          <w:caps/>
          <w:sz w:val="20"/>
          <w:szCs w:val="20"/>
          <w:lang w:val="uk-UA"/>
        </w:rPr>
        <w:t>адміністративної послуги</w:t>
      </w:r>
    </w:p>
    <w:p w:rsidR="0004151C" w:rsidRPr="009F5233" w:rsidRDefault="0004151C" w:rsidP="005A2943">
      <w:pPr>
        <w:pStyle w:val="Heading1"/>
        <w:spacing w:before="0" w:after="0"/>
        <w:jc w:val="center"/>
        <w:rPr>
          <w:rFonts w:ascii="Times New Roman" w:hAnsi="Times New Roman" w:cs="Times New Roman"/>
          <w:caps/>
          <w:sz w:val="20"/>
          <w:szCs w:val="20"/>
          <w:u w:val="single"/>
        </w:rPr>
      </w:pPr>
      <w:r w:rsidRPr="009F5233">
        <w:rPr>
          <w:rFonts w:ascii="Times New Roman" w:hAnsi="Times New Roman" w:cs="Times New Roman"/>
          <w:b w:val="0"/>
          <w:bCs w:val="0"/>
          <w:sz w:val="20"/>
          <w:szCs w:val="20"/>
          <w:u w:val="single"/>
        </w:rPr>
        <w:t>Встановлення статусу особам, які визнаються ветеранами (учасниками) війни</w:t>
      </w:r>
      <w:r w:rsidRPr="009F5233">
        <w:rPr>
          <w:rFonts w:ascii="Times New Roman" w:hAnsi="Times New Roman" w:cs="Times New Roman"/>
          <w:caps/>
          <w:sz w:val="20"/>
          <w:szCs w:val="20"/>
          <w:u w:val="single"/>
        </w:rPr>
        <w:t xml:space="preserve"> </w:t>
      </w:r>
    </w:p>
    <w:p w:rsidR="0004151C" w:rsidRPr="009F5233" w:rsidRDefault="0004151C" w:rsidP="005A2943">
      <w:pPr>
        <w:pStyle w:val="Heading1"/>
        <w:spacing w:before="0" w:after="0"/>
        <w:jc w:val="center"/>
        <w:rPr>
          <w:rFonts w:ascii="Times New Roman" w:hAnsi="Times New Roman" w:cs="Times New Roman"/>
          <w:b w:val="0"/>
          <w:bCs w:val="0"/>
          <w:sz w:val="20"/>
          <w:szCs w:val="20"/>
        </w:rPr>
      </w:pPr>
      <w:r w:rsidRPr="009F5233">
        <w:rPr>
          <w:rFonts w:ascii="Times New Roman" w:hAnsi="Times New Roman" w:cs="Times New Roman"/>
          <w:b w:val="0"/>
          <w:bCs w:val="0"/>
          <w:caps/>
          <w:sz w:val="20"/>
          <w:szCs w:val="20"/>
        </w:rPr>
        <w:t>(</w:t>
      </w:r>
      <w:r w:rsidRPr="009F5233">
        <w:rPr>
          <w:rFonts w:ascii="Times New Roman" w:hAnsi="Times New Roman" w:cs="Times New Roman"/>
          <w:b w:val="0"/>
          <w:bCs w:val="0"/>
          <w:sz w:val="20"/>
          <w:szCs w:val="20"/>
        </w:rPr>
        <w:t>назва адміністративної послуги)</w:t>
      </w:r>
    </w:p>
    <w:p w:rsidR="0004151C" w:rsidRPr="009F5233" w:rsidRDefault="0004151C" w:rsidP="005A2943">
      <w:pPr>
        <w:spacing w:before="60" w:after="60"/>
        <w:jc w:val="center"/>
        <w:rPr>
          <w:rFonts w:ascii="Times New Roman" w:hAnsi="Times New Roman" w:cs="Times New Roman"/>
          <w:sz w:val="20"/>
          <w:szCs w:val="20"/>
          <w:u w:val="single"/>
        </w:rPr>
      </w:pPr>
      <w:r w:rsidRPr="009F5233">
        <w:rPr>
          <w:rFonts w:ascii="Times New Roman" w:hAnsi="Times New Roman" w:cs="Times New Roman"/>
          <w:sz w:val="20"/>
          <w:szCs w:val="20"/>
          <w:u w:val="single"/>
        </w:rPr>
        <w:t>Управління соціального захисту населення Арбузинської РДА</w:t>
      </w:r>
    </w:p>
    <w:p w:rsidR="0004151C" w:rsidRPr="009F5233" w:rsidRDefault="0004151C" w:rsidP="005A2943">
      <w:pPr>
        <w:spacing w:before="60" w:after="60"/>
        <w:jc w:val="center"/>
        <w:rPr>
          <w:rFonts w:ascii="Times New Roman" w:hAnsi="Times New Roman" w:cs="Times New Roman"/>
          <w:sz w:val="20"/>
          <w:szCs w:val="20"/>
        </w:rPr>
      </w:pPr>
      <w:r w:rsidRPr="009F5233">
        <w:rPr>
          <w:rFonts w:ascii="Times New Roman" w:hAnsi="Times New Roman" w:cs="Times New Roman"/>
          <w:sz w:val="20"/>
          <w:szCs w:val="20"/>
        </w:rPr>
        <w:t>(найменування суб’єкта надання адміністративної послуги)</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267"/>
        <w:gridCol w:w="67"/>
        <w:gridCol w:w="5846"/>
      </w:tblGrid>
      <w:tr w:rsidR="0004151C" w:rsidRPr="004A4A8C">
        <w:trPr>
          <w:trHeight w:val="351"/>
        </w:trPr>
        <w:tc>
          <w:tcPr>
            <w:tcW w:w="9648" w:type="dxa"/>
            <w:gridSpan w:val="4"/>
            <w:vAlign w:val="center"/>
          </w:tcPr>
          <w:p w:rsidR="0004151C" w:rsidRPr="009F5233" w:rsidRDefault="0004151C" w:rsidP="00790A68">
            <w:pPr>
              <w:pStyle w:val="BodyText"/>
              <w:jc w:val="center"/>
              <w:rPr>
                <w:rFonts w:ascii="Times New Roman" w:hAnsi="Times New Roman" w:cs="Times New Roman"/>
                <w:b/>
                <w:bCs/>
                <w:sz w:val="20"/>
                <w:szCs w:val="20"/>
              </w:rPr>
            </w:pPr>
            <w:r w:rsidRPr="009F5233">
              <w:rPr>
                <w:rFonts w:ascii="Times New Roman" w:hAnsi="Times New Roman" w:cs="Times New Roman"/>
                <w:b/>
                <w:bCs/>
                <w:sz w:val="20"/>
                <w:szCs w:val="20"/>
              </w:rPr>
              <w:t>Інформація про суб’єкта надання адміністративної послуги</w:t>
            </w:r>
          </w:p>
        </w:tc>
      </w:tr>
      <w:tr w:rsidR="0004151C" w:rsidRPr="004A4A8C">
        <w:trPr>
          <w:trHeight w:val="351"/>
        </w:trPr>
        <w:tc>
          <w:tcPr>
            <w:tcW w:w="3735" w:type="dxa"/>
            <w:gridSpan w:val="2"/>
            <w:vAlign w:val="center"/>
          </w:tcPr>
          <w:p w:rsidR="0004151C" w:rsidRPr="009F5233" w:rsidRDefault="0004151C" w:rsidP="00790A68">
            <w:pPr>
              <w:pStyle w:val="BodyText"/>
              <w:jc w:val="center"/>
              <w:rPr>
                <w:rFonts w:ascii="Times New Roman" w:hAnsi="Times New Roman" w:cs="Times New Roman"/>
                <w:b/>
                <w:bCs/>
                <w:sz w:val="20"/>
                <w:szCs w:val="20"/>
                <w:lang w:val="ru-RU"/>
              </w:rPr>
            </w:pPr>
            <w:r w:rsidRPr="009F5233">
              <w:rPr>
                <w:rFonts w:ascii="Times New Roman" w:hAnsi="Times New Roman" w:cs="Times New Roman"/>
                <w:sz w:val="20"/>
                <w:szCs w:val="20"/>
                <w:lang w:val="ru-RU"/>
              </w:rPr>
              <w:t>Найменування центру надання адміністративних послуг, в якому здійснюється обслуговування суб`єкта звернення</w:t>
            </w:r>
          </w:p>
        </w:tc>
        <w:tc>
          <w:tcPr>
            <w:tcW w:w="5913" w:type="dxa"/>
            <w:gridSpan w:val="2"/>
            <w:vAlign w:val="center"/>
          </w:tcPr>
          <w:p w:rsidR="0004151C" w:rsidRPr="009F5233" w:rsidRDefault="0004151C" w:rsidP="00790A68">
            <w:pPr>
              <w:pStyle w:val="BodyText"/>
              <w:jc w:val="center"/>
              <w:rPr>
                <w:rFonts w:ascii="Times New Roman" w:hAnsi="Times New Roman" w:cs="Times New Roman"/>
                <w:b/>
                <w:bCs/>
                <w:sz w:val="20"/>
                <w:szCs w:val="20"/>
                <w:lang w:val="ru-RU"/>
              </w:rPr>
            </w:pPr>
            <w:r w:rsidRPr="009F5233">
              <w:rPr>
                <w:rFonts w:ascii="Times New Roman" w:hAnsi="Times New Roman" w:cs="Times New Roman"/>
                <w:sz w:val="20"/>
                <w:szCs w:val="20"/>
              </w:rPr>
              <w:t>Центр надання адміністративних послуг при Арбузинській районнідержавній адміністрації</w:t>
            </w:r>
          </w:p>
        </w:tc>
      </w:tr>
      <w:tr w:rsidR="0004151C" w:rsidRPr="004A4A8C">
        <w:tc>
          <w:tcPr>
            <w:tcW w:w="468"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1.</w:t>
            </w:r>
          </w:p>
        </w:tc>
        <w:tc>
          <w:tcPr>
            <w:tcW w:w="3334" w:type="dxa"/>
            <w:gridSpan w:val="2"/>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 xml:space="preserve">Місцезнаходження суб’єкта надання адміністративної послуги </w:t>
            </w:r>
          </w:p>
        </w:tc>
        <w:tc>
          <w:tcPr>
            <w:tcW w:w="5846" w:type="dxa"/>
          </w:tcPr>
          <w:p w:rsidR="0004151C" w:rsidRPr="009F5233" w:rsidRDefault="0004151C" w:rsidP="000616DE">
            <w:pPr>
              <w:rPr>
                <w:rFonts w:ascii="Times New Roman" w:hAnsi="Times New Roman" w:cs="Times New Roman"/>
                <w:sz w:val="20"/>
                <w:szCs w:val="20"/>
              </w:rPr>
            </w:pPr>
            <w:r w:rsidRPr="009F5233">
              <w:rPr>
                <w:rFonts w:ascii="Times New Roman" w:hAnsi="Times New Roman" w:cs="Times New Roman"/>
                <w:sz w:val="20"/>
                <w:szCs w:val="20"/>
              </w:rPr>
              <w:t>55301 Миколаївська область, Арбузинський район, смт. Арбузинка пл.. Центральна, 18</w:t>
            </w:r>
            <w:r w:rsidRPr="009F5233">
              <w:rPr>
                <w:rFonts w:ascii="Times New Roman" w:hAnsi="Times New Roman" w:cs="Times New Roman"/>
                <w:sz w:val="20"/>
                <w:szCs w:val="20"/>
                <w:lang w:val="uk-UA"/>
              </w:rPr>
              <w:t xml:space="preserve">, </w:t>
            </w:r>
            <w:r w:rsidRPr="009F5233">
              <w:rPr>
                <w:rFonts w:ascii="Times New Roman" w:hAnsi="Times New Roman" w:cs="Times New Roman"/>
                <w:sz w:val="20"/>
                <w:szCs w:val="20"/>
              </w:rPr>
              <w:t>І поверх каб. № 12</w:t>
            </w:r>
          </w:p>
          <w:p w:rsidR="0004151C" w:rsidRPr="009F5233" w:rsidRDefault="0004151C" w:rsidP="00790A68">
            <w:pPr>
              <w:pStyle w:val="BodyText"/>
              <w:rPr>
                <w:rFonts w:ascii="Times New Roman" w:hAnsi="Times New Roman" w:cs="Times New Roman"/>
                <w:sz w:val="20"/>
                <w:szCs w:val="20"/>
              </w:rPr>
            </w:pPr>
          </w:p>
        </w:tc>
      </w:tr>
      <w:tr w:rsidR="0004151C" w:rsidRPr="004A4A8C">
        <w:tc>
          <w:tcPr>
            <w:tcW w:w="468"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2.</w:t>
            </w:r>
          </w:p>
        </w:tc>
        <w:tc>
          <w:tcPr>
            <w:tcW w:w="3334" w:type="dxa"/>
            <w:gridSpan w:val="2"/>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Інформація щодо режиму роботи суб’єкта надання адміністративної послуги</w:t>
            </w:r>
          </w:p>
        </w:tc>
        <w:tc>
          <w:tcPr>
            <w:tcW w:w="5846" w:type="dxa"/>
          </w:tcPr>
          <w:p w:rsidR="0004151C" w:rsidRPr="009F5233" w:rsidRDefault="0004151C" w:rsidP="000616DE">
            <w:pPr>
              <w:spacing w:after="0" w:line="240" w:lineRule="auto"/>
              <w:rPr>
                <w:rFonts w:ascii="Times New Roman" w:hAnsi="Times New Roman" w:cs="Times New Roman"/>
                <w:sz w:val="20"/>
                <w:szCs w:val="20"/>
                <w:lang w:val="uk-UA"/>
              </w:rPr>
            </w:pPr>
            <w:r w:rsidRPr="009F5233">
              <w:rPr>
                <w:rFonts w:ascii="Times New Roman" w:hAnsi="Times New Roman" w:cs="Times New Roman"/>
                <w:sz w:val="20"/>
                <w:szCs w:val="20"/>
              </w:rPr>
              <w:t xml:space="preserve">Режим роботи </w:t>
            </w:r>
          </w:p>
          <w:p w:rsidR="0004151C" w:rsidRPr="009F5233" w:rsidRDefault="0004151C" w:rsidP="000616DE">
            <w:pPr>
              <w:spacing w:after="0" w:line="240" w:lineRule="auto"/>
              <w:rPr>
                <w:rFonts w:ascii="Times New Roman" w:hAnsi="Times New Roman" w:cs="Times New Roman"/>
                <w:sz w:val="20"/>
                <w:szCs w:val="20"/>
                <w:vertAlign w:val="superscript"/>
                <w:lang w:val="uk-UA"/>
              </w:rPr>
            </w:pPr>
            <w:r w:rsidRPr="009F5233">
              <w:rPr>
                <w:rFonts w:ascii="Times New Roman" w:hAnsi="Times New Roman" w:cs="Times New Roman"/>
                <w:sz w:val="20"/>
                <w:szCs w:val="20"/>
              </w:rPr>
              <w:t>Понеділок з 8</w:t>
            </w:r>
            <w:r w:rsidRPr="009F5233">
              <w:rPr>
                <w:rFonts w:ascii="Times New Roman" w:hAnsi="Times New Roman" w:cs="Times New Roman"/>
                <w:sz w:val="20"/>
                <w:szCs w:val="20"/>
                <w:vertAlign w:val="superscript"/>
              </w:rPr>
              <w:t xml:space="preserve">00 </w:t>
            </w:r>
            <w:r w:rsidRPr="009F5233">
              <w:rPr>
                <w:rFonts w:ascii="Times New Roman" w:hAnsi="Times New Roman" w:cs="Times New Roman"/>
                <w:sz w:val="20"/>
                <w:szCs w:val="20"/>
              </w:rPr>
              <w:t>до 17</w:t>
            </w:r>
            <w:r w:rsidRPr="009F5233">
              <w:rPr>
                <w:rFonts w:ascii="Times New Roman" w:hAnsi="Times New Roman" w:cs="Times New Roman"/>
                <w:sz w:val="20"/>
                <w:szCs w:val="20"/>
                <w:vertAlign w:val="superscript"/>
              </w:rPr>
              <w:t>00</w:t>
            </w:r>
            <w:r w:rsidRPr="009F5233">
              <w:rPr>
                <w:rFonts w:ascii="Times New Roman" w:hAnsi="Times New Roman" w:cs="Times New Roman"/>
                <w:sz w:val="20"/>
                <w:szCs w:val="20"/>
                <w:vertAlign w:val="superscript"/>
                <w:lang w:val="uk-UA"/>
              </w:rPr>
              <w:t xml:space="preserve"> </w:t>
            </w:r>
          </w:p>
          <w:p w:rsidR="0004151C" w:rsidRPr="009F5233" w:rsidRDefault="0004151C" w:rsidP="000616DE">
            <w:pPr>
              <w:spacing w:after="0" w:line="240" w:lineRule="auto"/>
              <w:rPr>
                <w:rFonts w:ascii="Times New Roman" w:hAnsi="Times New Roman" w:cs="Times New Roman"/>
                <w:sz w:val="20"/>
                <w:szCs w:val="20"/>
              </w:rPr>
            </w:pPr>
            <w:r w:rsidRPr="009F5233">
              <w:rPr>
                <w:rFonts w:ascii="Times New Roman" w:hAnsi="Times New Roman" w:cs="Times New Roman"/>
                <w:sz w:val="20"/>
                <w:szCs w:val="20"/>
              </w:rPr>
              <w:t>Вівторок з 8</w:t>
            </w:r>
            <w:r w:rsidRPr="009F5233">
              <w:rPr>
                <w:rFonts w:ascii="Times New Roman" w:hAnsi="Times New Roman" w:cs="Times New Roman"/>
                <w:sz w:val="20"/>
                <w:szCs w:val="20"/>
                <w:vertAlign w:val="superscript"/>
              </w:rPr>
              <w:t xml:space="preserve">00 </w:t>
            </w:r>
            <w:r w:rsidRPr="009F5233">
              <w:rPr>
                <w:rFonts w:ascii="Times New Roman" w:hAnsi="Times New Roman" w:cs="Times New Roman"/>
                <w:sz w:val="20"/>
                <w:szCs w:val="20"/>
              </w:rPr>
              <w:t xml:space="preserve">до 20 </w:t>
            </w:r>
            <w:r w:rsidRPr="009F5233">
              <w:rPr>
                <w:rFonts w:ascii="Times New Roman" w:hAnsi="Times New Roman" w:cs="Times New Roman"/>
                <w:sz w:val="20"/>
                <w:szCs w:val="20"/>
                <w:vertAlign w:val="superscript"/>
              </w:rPr>
              <w:t>00</w:t>
            </w:r>
          </w:p>
          <w:p w:rsidR="0004151C" w:rsidRPr="009F5233" w:rsidRDefault="0004151C" w:rsidP="000616DE">
            <w:pPr>
              <w:spacing w:after="0" w:line="240" w:lineRule="auto"/>
              <w:rPr>
                <w:rFonts w:ascii="Times New Roman" w:hAnsi="Times New Roman" w:cs="Times New Roman"/>
                <w:sz w:val="20"/>
                <w:szCs w:val="20"/>
              </w:rPr>
            </w:pPr>
            <w:r w:rsidRPr="009F5233">
              <w:rPr>
                <w:rFonts w:ascii="Times New Roman" w:hAnsi="Times New Roman" w:cs="Times New Roman"/>
                <w:sz w:val="20"/>
                <w:szCs w:val="20"/>
              </w:rPr>
              <w:t>Середа з 8</w:t>
            </w:r>
            <w:r w:rsidRPr="009F5233">
              <w:rPr>
                <w:rFonts w:ascii="Times New Roman" w:hAnsi="Times New Roman" w:cs="Times New Roman"/>
                <w:sz w:val="20"/>
                <w:szCs w:val="20"/>
                <w:vertAlign w:val="superscript"/>
              </w:rPr>
              <w:t xml:space="preserve">00 </w:t>
            </w:r>
            <w:r w:rsidRPr="009F5233">
              <w:rPr>
                <w:rFonts w:ascii="Times New Roman" w:hAnsi="Times New Roman" w:cs="Times New Roman"/>
                <w:sz w:val="20"/>
                <w:szCs w:val="20"/>
              </w:rPr>
              <w:t>до 17</w:t>
            </w:r>
            <w:r w:rsidRPr="009F5233">
              <w:rPr>
                <w:rFonts w:ascii="Times New Roman" w:hAnsi="Times New Roman" w:cs="Times New Roman"/>
                <w:sz w:val="20"/>
                <w:szCs w:val="20"/>
                <w:vertAlign w:val="superscript"/>
              </w:rPr>
              <w:t>00</w:t>
            </w:r>
          </w:p>
          <w:p w:rsidR="0004151C" w:rsidRPr="009F5233" w:rsidRDefault="0004151C" w:rsidP="000616DE">
            <w:pPr>
              <w:spacing w:after="0" w:line="240" w:lineRule="auto"/>
              <w:rPr>
                <w:rFonts w:ascii="Times New Roman" w:hAnsi="Times New Roman" w:cs="Times New Roman"/>
                <w:sz w:val="20"/>
                <w:szCs w:val="20"/>
              </w:rPr>
            </w:pPr>
            <w:r w:rsidRPr="009F5233">
              <w:rPr>
                <w:rFonts w:ascii="Times New Roman" w:hAnsi="Times New Roman" w:cs="Times New Roman"/>
                <w:sz w:val="20"/>
                <w:szCs w:val="20"/>
              </w:rPr>
              <w:t>Четвер з 8</w:t>
            </w:r>
            <w:r w:rsidRPr="009F5233">
              <w:rPr>
                <w:rFonts w:ascii="Times New Roman" w:hAnsi="Times New Roman" w:cs="Times New Roman"/>
                <w:sz w:val="20"/>
                <w:szCs w:val="20"/>
                <w:vertAlign w:val="superscript"/>
              </w:rPr>
              <w:t xml:space="preserve">00 </w:t>
            </w:r>
            <w:r w:rsidRPr="009F5233">
              <w:rPr>
                <w:rFonts w:ascii="Times New Roman" w:hAnsi="Times New Roman" w:cs="Times New Roman"/>
                <w:sz w:val="20"/>
                <w:szCs w:val="20"/>
              </w:rPr>
              <w:t xml:space="preserve">до 17 </w:t>
            </w:r>
            <w:r w:rsidRPr="009F5233">
              <w:rPr>
                <w:rFonts w:ascii="Times New Roman" w:hAnsi="Times New Roman" w:cs="Times New Roman"/>
                <w:sz w:val="20"/>
                <w:szCs w:val="20"/>
                <w:vertAlign w:val="superscript"/>
              </w:rPr>
              <w:t>00</w:t>
            </w:r>
          </w:p>
          <w:p w:rsidR="0004151C" w:rsidRPr="009F5233" w:rsidRDefault="0004151C" w:rsidP="000616DE">
            <w:pPr>
              <w:spacing w:after="0" w:line="240" w:lineRule="auto"/>
              <w:rPr>
                <w:rFonts w:ascii="Times New Roman" w:hAnsi="Times New Roman" w:cs="Times New Roman"/>
                <w:sz w:val="20"/>
                <w:szCs w:val="20"/>
              </w:rPr>
            </w:pPr>
            <w:r w:rsidRPr="009F5233">
              <w:rPr>
                <w:rFonts w:ascii="Times New Roman" w:hAnsi="Times New Roman" w:cs="Times New Roman"/>
                <w:sz w:val="20"/>
                <w:szCs w:val="20"/>
              </w:rPr>
              <w:t>П’ятниця з 8</w:t>
            </w:r>
            <w:r w:rsidRPr="009F5233">
              <w:rPr>
                <w:rFonts w:ascii="Times New Roman" w:hAnsi="Times New Roman" w:cs="Times New Roman"/>
                <w:sz w:val="20"/>
                <w:szCs w:val="20"/>
                <w:vertAlign w:val="superscript"/>
              </w:rPr>
              <w:t xml:space="preserve">00 </w:t>
            </w:r>
            <w:r w:rsidRPr="009F5233">
              <w:rPr>
                <w:rFonts w:ascii="Times New Roman" w:hAnsi="Times New Roman" w:cs="Times New Roman"/>
                <w:sz w:val="20"/>
                <w:szCs w:val="20"/>
              </w:rPr>
              <w:t>до 16</w:t>
            </w:r>
            <w:r w:rsidRPr="009F5233">
              <w:rPr>
                <w:rFonts w:ascii="Times New Roman" w:hAnsi="Times New Roman" w:cs="Times New Roman"/>
                <w:sz w:val="20"/>
                <w:szCs w:val="20"/>
                <w:vertAlign w:val="superscript"/>
              </w:rPr>
              <w:t>00</w:t>
            </w:r>
          </w:p>
          <w:p w:rsidR="0004151C" w:rsidRPr="009F5233" w:rsidRDefault="0004151C" w:rsidP="000616DE">
            <w:pPr>
              <w:spacing w:after="0" w:line="240" w:lineRule="auto"/>
              <w:rPr>
                <w:rFonts w:ascii="Times New Roman" w:hAnsi="Times New Roman" w:cs="Times New Roman"/>
                <w:sz w:val="20"/>
                <w:szCs w:val="20"/>
                <w:vertAlign w:val="superscript"/>
              </w:rPr>
            </w:pPr>
            <w:r w:rsidRPr="009F5233">
              <w:rPr>
                <w:rFonts w:ascii="Times New Roman" w:hAnsi="Times New Roman" w:cs="Times New Roman"/>
                <w:sz w:val="20"/>
                <w:szCs w:val="20"/>
              </w:rPr>
              <w:t xml:space="preserve"> Без перерви на обід  </w:t>
            </w:r>
          </w:p>
          <w:p w:rsidR="0004151C" w:rsidRPr="009F5233" w:rsidRDefault="0004151C" w:rsidP="000616DE">
            <w:pPr>
              <w:pStyle w:val="BodyText"/>
              <w:rPr>
                <w:rFonts w:ascii="Times New Roman" w:hAnsi="Times New Roman" w:cs="Times New Roman"/>
                <w:sz w:val="20"/>
                <w:szCs w:val="20"/>
                <w:vertAlign w:val="superscript"/>
              </w:rPr>
            </w:pPr>
            <w:r w:rsidRPr="009F5233">
              <w:rPr>
                <w:rFonts w:ascii="Times New Roman" w:hAnsi="Times New Roman" w:cs="Times New Roman"/>
                <w:sz w:val="20"/>
                <w:szCs w:val="20"/>
              </w:rPr>
              <w:t>Вихідний  день: субота, неділя</w:t>
            </w:r>
          </w:p>
        </w:tc>
      </w:tr>
      <w:tr w:rsidR="0004151C" w:rsidRPr="00521B6A">
        <w:tc>
          <w:tcPr>
            <w:tcW w:w="468" w:type="dxa"/>
          </w:tcPr>
          <w:p w:rsidR="0004151C" w:rsidRPr="009F5233" w:rsidRDefault="0004151C" w:rsidP="00790A68">
            <w:pPr>
              <w:pStyle w:val="BodyText"/>
              <w:ind w:right="-63"/>
              <w:rPr>
                <w:rFonts w:ascii="Times New Roman" w:hAnsi="Times New Roman" w:cs="Times New Roman"/>
                <w:sz w:val="20"/>
                <w:szCs w:val="20"/>
              </w:rPr>
            </w:pPr>
            <w:r w:rsidRPr="009F5233">
              <w:rPr>
                <w:rFonts w:ascii="Times New Roman" w:hAnsi="Times New Roman" w:cs="Times New Roman"/>
                <w:sz w:val="20"/>
                <w:szCs w:val="20"/>
              </w:rPr>
              <w:t>3.</w:t>
            </w:r>
          </w:p>
        </w:tc>
        <w:tc>
          <w:tcPr>
            <w:tcW w:w="3334" w:type="dxa"/>
            <w:gridSpan w:val="2"/>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 xml:space="preserve">Телефон/факс (довідки), адреса електронної пошти та </w:t>
            </w:r>
            <w:r w:rsidRPr="009F5233">
              <w:rPr>
                <w:rStyle w:val="spelle"/>
                <w:rFonts w:ascii="Times New Roman" w:hAnsi="Times New Roman" w:cs="Times New Roman"/>
                <w:sz w:val="20"/>
                <w:szCs w:val="20"/>
              </w:rPr>
              <w:t>веб-сайт</w:t>
            </w:r>
            <w:r w:rsidRPr="009F5233">
              <w:rPr>
                <w:rFonts w:ascii="Times New Roman" w:hAnsi="Times New Roman" w:cs="Times New Roman"/>
                <w:sz w:val="20"/>
                <w:szCs w:val="20"/>
              </w:rPr>
              <w:t xml:space="preserve"> суб’єкта надання адміністративної послуги</w:t>
            </w:r>
          </w:p>
        </w:tc>
        <w:tc>
          <w:tcPr>
            <w:tcW w:w="5846" w:type="dxa"/>
          </w:tcPr>
          <w:p w:rsidR="0004151C" w:rsidRPr="004A4A8C" w:rsidRDefault="0004151C" w:rsidP="000616DE">
            <w:pPr>
              <w:spacing w:after="0" w:line="240" w:lineRule="auto"/>
              <w:rPr>
                <w:rFonts w:ascii="Times New Roman" w:hAnsi="Times New Roman" w:cs="Times New Roman"/>
                <w:sz w:val="20"/>
                <w:szCs w:val="20"/>
                <w:lang w:val="uk-UA"/>
              </w:rPr>
            </w:pPr>
            <w:r w:rsidRPr="004A4A8C">
              <w:rPr>
                <w:rFonts w:ascii="Times New Roman" w:hAnsi="Times New Roman" w:cs="Times New Roman"/>
                <w:sz w:val="20"/>
                <w:szCs w:val="20"/>
                <w:lang w:val="uk-UA"/>
              </w:rPr>
              <w:t>т. (05132) 3 -09 –22</w:t>
            </w:r>
          </w:p>
          <w:p w:rsidR="0004151C" w:rsidRPr="004A4A8C" w:rsidRDefault="0004151C" w:rsidP="000616DE">
            <w:pPr>
              <w:spacing w:after="0" w:line="240" w:lineRule="auto"/>
              <w:rPr>
                <w:rFonts w:ascii="Times New Roman" w:hAnsi="Times New Roman" w:cs="Times New Roman"/>
                <w:color w:val="000000"/>
                <w:sz w:val="20"/>
                <w:szCs w:val="20"/>
                <w:lang w:val="uk-UA"/>
              </w:rPr>
            </w:pPr>
            <w:r w:rsidRPr="004A4A8C">
              <w:rPr>
                <w:rFonts w:ascii="Times New Roman" w:hAnsi="Times New Roman" w:cs="Times New Roman"/>
                <w:sz w:val="20"/>
                <w:szCs w:val="20"/>
                <w:lang w:val="uk-UA"/>
              </w:rPr>
              <w:t xml:space="preserve"> </w:t>
            </w:r>
            <w:hyperlink r:id="rId5" w:history="1">
              <w:r w:rsidRPr="004A4A8C">
                <w:rPr>
                  <w:rStyle w:val="Hyperlink"/>
                  <w:rFonts w:ascii="Times New Roman" w:hAnsi="Times New Roman" w:cs="Times New Roman"/>
                  <w:color w:val="000000"/>
                  <w:sz w:val="20"/>
                  <w:szCs w:val="20"/>
                  <w:lang w:val="en-US"/>
                </w:rPr>
                <w:t>arbuzinka</w:t>
              </w:r>
              <w:r w:rsidRPr="004A4A8C">
                <w:rPr>
                  <w:rStyle w:val="Hyperlink"/>
                  <w:rFonts w:ascii="Times New Roman" w:hAnsi="Times New Roman" w:cs="Times New Roman"/>
                  <w:color w:val="000000"/>
                  <w:sz w:val="20"/>
                  <w:szCs w:val="20"/>
                  <w:lang w:val="uk-UA"/>
                </w:rPr>
                <w:t>@</w:t>
              </w:r>
              <w:r w:rsidRPr="004A4A8C">
                <w:rPr>
                  <w:rStyle w:val="Hyperlink"/>
                  <w:rFonts w:ascii="Times New Roman" w:hAnsi="Times New Roman" w:cs="Times New Roman"/>
                  <w:color w:val="000000"/>
                  <w:sz w:val="20"/>
                  <w:szCs w:val="20"/>
                  <w:lang w:val="en-US"/>
                </w:rPr>
                <w:t>mk</w:t>
              </w:r>
              <w:r w:rsidRPr="004A4A8C">
                <w:rPr>
                  <w:rStyle w:val="Hyperlink"/>
                  <w:rFonts w:ascii="Times New Roman" w:hAnsi="Times New Roman" w:cs="Times New Roman"/>
                  <w:color w:val="000000"/>
                  <w:sz w:val="20"/>
                  <w:szCs w:val="20"/>
                  <w:lang w:val="uk-UA"/>
                </w:rPr>
                <w:t>.</w:t>
              </w:r>
              <w:r w:rsidRPr="004A4A8C">
                <w:rPr>
                  <w:rStyle w:val="Hyperlink"/>
                  <w:rFonts w:ascii="Times New Roman" w:hAnsi="Times New Roman" w:cs="Times New Roman"/>
                  <w:color w:val="000000"/>
                  <w:sz w:val="20"/>
                  <w:szCs w:val="20"/>
                  <w:lang w:val="en-US"/>
                </w:rPr>
                <w:t>gov</w:t>
              </w:r>
              <w:r w:rsidRPr="004A4A8C">
                <w:rPr>
                  <w:rStyle w:val="Hyperlink"/>
                  <w:rFonts w:ascii="Times New Roman" w:hAnsi="Times New Roman" w:cs="Times New Roman"/>
                  <w:color w:val="000000"/>
                  <w:sz w:val="20"/>
                  <w:szCs w:val="20"/>
                  <w:lang w:val="uk-UA"/>
                </w:rPr>
                <w:t>.</w:t>
              </w:r>
              <w:r w:rsidRPr="004A4A8C">
                <w:rPr>
                  <w:rStyle w:val="Hyperlink"/>
                  <w:rFonts w:ascii="Times New Roman" w:hAnsi="Times New Roman" w:cs="Times New Roman"/>
                  <w:color w:val="000000"/>
                  <w:sz w:val="20"/>
                  <w:szCs w:val="20"/>
                  <w:lang w:val="en-US"/>
                </w:rPr>
                <w:t>ua</w:t>
              </w:r>
            </w:hyperlink>
          </w:p>
          <w:p w:rsidR="0004151C" w:rsidRPr="004A4A8C" w:rsidRDefault="0004151C" w:rsidP="000616DE">
            <w:pPr>
              <w:spacing w:after="0" w:line="240" w:lineRule="auto"/>
              <w:rPr>
                <w:rFonts w:ascii="Times New Roman" w:hAnsi="Times New Roman" w:cs="Times New Roman"/>
                <w:sz w:val="20"/>
                <w:szCs w:val="20"/>
                <w:u w:val="single"/>
                <w:lang w:val="uk-UA"/>
              </w:rPr>
            </w:pPr>
            <w:r w:rsidRPr="004A4A8C">
              <w:rPr>
                <w:rFonts w:ascii="Times New Roman" w:hAnsi="Times New Roman" w:cs="Times New Roman"/>
                <w:sz w:val="20"/>
                <w:szCs w:val="20"/>
                <w:lang w:val="uk-UA"/>
              </w:rPr>
              <w:t xml:space="preserve"> </w:t>
            </w:r>
            <w:r w:rsidRPr="004A4A8C">
              <w:rPr>
                <w:rFonts w:ascii="Times New Roman" w:hAnsi="Times New Roman" w:cs="Times New Roman"/>
                <w:sz w:val="20"/>
                <w:szCs w:val="20"/>
                <w:u w:val="single"/>
                <w:lang w:val="en-US"/>
              </w:rPr>
              <w:t>arbcnap</w:t>
            </w:r>
            <w:r w:rsidRPr="004A4A8C">
              <w:rPr>
                <w:rFonts w:ascii="Times New Roman" w:hAnsi="Times New Roman" w:cs="Times New Roman"/>
                <w:sz w:val="20"/>
                <w:szCs w:val="20"/>
                <w:u w:val="single"/>
                <w:lang w:val="uk-UA"/>
              </w:rPr>
              <w:t>@</w:t>
            </w:r>
            <w:r w:rsidRPr="004A4A8C">
              <w:rPr>
                <w:rFonts w:ascii="Times New Roman" w:hAnsi="Times New Roman" w:cs="Times New Roman"/>
                <w:sz w:val="20"/>
                <w:szCs w:val="20"/>
                <w:u w:val="single"/>
                <w:lang w:val="en-US"/>
              </w:rPr>
              <w:t>ukr</w:t>
            </w:r>
            <w:r w:rsidRPr="004A4A8C">
              <w:rPr>
                <w:rFonts w:ascii="Times New Roman" w:hAnsi="Times New Roman" w:cs="Times New Roman"/>
                <w:sz w:val="20"/>
                <w:szCs w:val="20"/>
                <w:u w:val="single"/>
                <w:lang w:val="uk-UA"/>
              </w:rPr>
              <w:t>.</w:t>
            </w:r>
            <w:r w:rsidRPr="004A4A8C">
              <w:rPr>
                <w:rFonts w:ascii="Times New Roman" w:hAnsi="Times New Roman" w:cs="Times New Roman"/>
                <w:sz w:val="20"/>
                <w:szCs w:val="20"/>
                <w:u w:val="single"/>
                <w:lang w:val="en-US"/>
              </w:rPr>
              <w:t>net</w:t>
            </w:r>
          </w:p>
          <w:p w:rsidR="0004151C" w:rsidRPr="009F5233" w:rsidRDefault="0004151C" w:rsidP="00790A68">
            <w:pPr>
              <w:pStyle w:val="BodyText"/>
              <w:rPr>
                <w:rFonts w:ascii="Times New Roman" w:hAnsi="Times New Roman" w:cs="Times New Roman"/>
                <w:sz w:val="20"/>
                <w:szCs w:val="20"/>
              </w:rPr>
            </w:pPr>
          </w:p>
        </w:tc>
      </w:tr>
      <w:tr w:rsidR="0004151C" w:rsidRPr="004A4A8C">
        <w:trPr>
          <w:trHeight w:val="240"/>
        </w:trPr>
        <w:tc>
          <w:tcPr>
            <w:tcW w:w="9648" w:type="dxa"/>
            <w:gridSpan w:val="4"/>
            <w:vAlign w:val="center"/>
          </w:tcPr>
          <w:p w:rsidR="0004151C" w:rsidRPr="009F5233" w:rsidRDefault="0004151C" w:rsidP="00790A68">
            <w:pPr>
              <w:pStyle w:val="BodyText"/>
              <w:jc w:val="center"/>
              <w:rPr>
                <w:rFonts w:ascii="Times New Roman" w:hAnsi="Times New Roman" w:cs="Times New Roman"/>
                <w:b/>
                <w:bCs/>
                <w:sz w:val="20"/>
                <w:szCs w:val="20"/>
              </w:rPr>
            </w:pPr>
            <w:r w:rsidRPr="009F5233">
              <w:rPr>
                <w:rFonts w:ascii="Times New Roman" w:hAnsi="Times New Roman" w:cs="Times New Roman"/>
                <w:b/>
                <w:bCs/>
                <w:sz w:val="20"/>
                <w:szCs w:val="20"/>
              </w:rPr>
              <w:t>Нормативні акти, якими регламентується надання адміністративної послуги</w:t>
            </w:r>
          </w:p>
        </w:tc>
      </w:tr>
      <w:tr w:rsidR="0004151C" w:rsidRPr="004A4A8C">
        <w:tc>
          <w:tcPr>
            <w:tcW w:w="468"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4.</w:t>
            </w:r>
          </w:p>
        </w:tc>
        <w:tc>
          <w:tcPr>
            <w:tcW w:w="3334" w:type="dxa"/>
            <w:gridSpan w:val="2"/>
          </w:tcPr>
          <w:p w:rsidR="0004151C" w:rsidRPr="009F5233" w:rsidRDefault="0004151C" w:rsidP="00790A68">
            <w:pPr>
              <w:pStyle w:val="BodyText"/>
              <w:jc w:val="left"/>
              <w:rPr>
                <w:rFonts w:ascii="Times New Roman" w:hAnsi="Times New Roman" w:cs="Times New Roman"/>
                <w:sz w:val="20"/>
                <w:szCs w:val="20"/>
              </w:rPr>
            </w:pPr>
            <w:r w:rsidRPr="009F5233">
              <w:rPr>
                <w:rFonts w:ascii="Times New Roman" w:hAnsi="Times New Roman" w:cs="Times New Roman"/>
                <w:sz w:val="20"/>
                <w:szCs w:val="20"/>
              </w:rPr>
              <w:t xml:space="preserve">Закони України </w:t>
            </w:r>
          </w:p>
        </w:tc>
        <w:tc>
          <w:tcPr>
            <w:tcW w:w="5846"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П. 2 ст. 9, ст. 18 Закону України „Про статус ветеранів війни, гарантії їх соціального захисту"</w:t>
            </w:r>
          </w:p>
        </w:tc>
      </w:tr>
      <w:tr w:rsidR="0004151C" w:rsidRPr="00521B6A">
        <w:trPr>
          <w:trHeight w:val="1295"/>
        </w:trPr>
        <w:tc>
          <w:tcPr>
            <w:tcW w:w="468"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5.</w:t>
            </w:r>
          </w:p>
        </w:tc>
        <w:tc>
          <w:tcPr>
            <w:tcW w:w="3334" w:type="dxa"/>
            <w:gridSpan w:val="2"/>
          </w:tcPr>
          <w:p w:rsidR="0004151C" w:rsidRPr="009F5233" w:rsidRDefault="0004151C" w:rsidP="00790A68">
            <w:pPr>
              <w:pStyle w:val="BodyText"/>
              <w:jc w:val="left"/>
              <w:rPr>
                <w:rFonts w:ascii="Times New Roman" w:hAnsi="Times New Roman" w:cs="Times New Roman"/>
                <w:sz w:val="20"/>
                <w:szCs w:val="20"/>
              </w:rPr>
            </w:pPr>
            <w:r w:rsidRPr="009F5233">
              <w:rPr>
                <w:rFonts w:ascii="Times New Roman" w:hAnsi="Times New Roman" w:cs="Times New Roman"/>
                <w:sz w:val="20"/>
                <w:szCs w:val="20"/>
              </w:rPr>
              <w:t xml:space="preserve">Акти Кабінету Міністрів України </w:t>
            </w:r>
          </w:p>
        </w:tc>
        <w:tc>
          <w:tcPr>
            <w:tcW w:w="5846"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 xml:space="preserve">Постанова Кабінету Міністрів України від 12.05.1994 № 302 «Про порядок видачі посвідчень і нагрудних знаків ветеранів війни»; Постанова Кабінету Міністрів від 26.04.1996 №458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w:t>
            </w:r>
          </w:p>
        </w:tc>
      </w:tr>
      <w:tr w:rsidR="0004151C" w:rsidRPr="004A4A8C">
        <w:tc>
          <w:tcPr>
            <w:tcW w:w="468"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6.</w:t>
            </w:r>
          </w:p>
        </w:tc>
        <w:tc>
          <w:tcPr>
            <w:tcW w:w="3334" w:type="dxa"/>
            <w:gridSpan w:val="2"/>
          </w:tcPr>
          <w:p w:rsidR="0004151C" w:rsidRPr="009F5233" w:rsidRDefault="0004151C" w:rsidP="00790A68">
            <w:pPr>
              <w:pStyle w:val="BodyText"/>
              <w:jc w:val="left"/>
              <w:rPr>
                <w:rFonts w:ascii="Times New Roman" w:hAnsi="Times New Roman" w:cs="Times New Roman"/>
                <w:sz w:val="20"/>
                <w:szCs w:val="20"/>
              </w:rPr>
            </w:pPr>
            <w:r w:rsidRPr="009F5233">
              <w:rPr>
                <w:rFonts w:ascii="Times New Roman" w:hAnsi="Times New Roman" w:cs="Times New Roman"/>
                <w:sz w:val="20"/>
                <w:szCs w:val="20"/>
              </w:rPr>
              <w:t>Акти центральних органів виконавчої влади</w:t>
            </w:r>
          </w:p>
        </w:tc>
        <w:tc>
          <w:tcPr>
            <w:tcW w:w="5846"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 xml:space="preserve">наказ Міністерства соціального захисту населення України від 30.05.1996 N79 "Про затвердження Типового  положення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w:t>
            </w:r>
          </w:p>
        </w:tc>
      </w:tr>
      <w:tr w:rsidR="0004151C" w:rsidRPr="004A4A8C">
        <w:tc>
          <w:tcPr>
            <w:tcW w:w="468"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7.</w:t>
            </w:r>
          </w:p>
        </w:tc>
        <w:tc>
          <w:tcPr>
            <w:tcW w:w="3334" w:type="dxa"/>
            <w:gridSpan w:val="2"/>
          </w:tcPr>
          <w:p w:rsidR="0004151C" w:rsidRPr="009F5233" w:rsidRDefault="0004151C" w:rsidP="00790A68">
            <w:pPr>
              <w:pStyle w:val="BodyText"/>
              <w:jc w:val="left"/>
              <w:rPr>
                <w:rFonts w:ascii="Times New Roman" w:hAnsi="Times New Roman" w:cs="Times New Roman"/>
                <w:sz w:val="20"/>
                <w:szCs w:val="20"/>
              </w:rPr>
            </w:pPr>
            <w:r w:rsidRPr="009F5233">
              <w:rPr>
                <w:rFonts w:ascii="Times New Roman" w:hAnsi="Times New Roman" w:cs="Times New Roman"/>
                <w:sz w:val="20"/>
                <w:szCs w:val="20"/>
              </w:rPr>
              <w:t>Акти місцевих органів виконавчої влади/ органів місцевого самоврядування</w:t>
            </w:r>
          </w:p>
        </w:tc>
        <w:tc>
          <w:tcPr>
            <w:tcW w:w="5846"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w:t>
            </w:r>
          </w:p>
        </w:tc>
      </w:tr>
      <w:tr w:rsidR="0004151C" w:rsidRPr="004A4A8C">
        <w:trPr>
          <w:trHeight w:val="375"/>
        </w:trPr>
        <w:tc>
          <w:tcPr>
            <w:tcW w:w="9648" w:type="dxa"/>
            <w:gridSpan w:val="4"/>
            <w:vAlign w:val="center"/>
          </w:tcPr>
          <w:p w:rsidR="0004151C" w:rsidRPr="009F5233" w:rsidRDefault="0004151C" w:rsidP="00790A68">
            <w:pPr>
              <w:pStyle w:val="BodyText"/>
              <w:jc w:val="center"/>
              <w:rPr>
                <w:rFonts w:ascii="Times New Roman" w:hAnsi="Times New Roman" w:cs="Times New Roman"/>
                <w:b/>
                <w:bCs/>
                <w:sz w:val="20"/>
                <w:szCs w:val="20"/>
              </w:rPr>
            </w:pPr>
            <w:r w:rsidRPr="009F5233">
              <w:rPr>
                <w:rFonts w:ascii="Times New Roman" w:hAnsi="Times New Roman" w:cs="Times New Roman"/>
                <w:b/>
                <w:bCs/>
                <w:sz w:val="20"/>
                <w:szCs w:val="20"/>
              </w:rPr>
              <w:t>Умови отримання адміністративної послуги</w:t>
            </w:r>
          </w:p>
        </w:tc>
      </w:tr>
      <w:tr w:rsidR="0004151C" w:rsidRPr="004A4A8C">
        <w:tc>
          <w:tcPr>
            <w:tcW w:w="468"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8.</w:t>
            </w:r>
          </w:p>
        </w:tc>
        <w:tc>
          <w:tcPr>
            <w:tcW w:w="3334" w:type="dxa"/>
            <w:gridSpan w:val="2"/>
          </w:tcPr>
          <w:p w:rsidR="0004151C" w:rsidRPr="009F5233" w:rsidRDefault="0004151C" w:rsidP="00790A68">
            <w:pPr>
              <w:pStyle w:val="BodyText"/>
              <w:jc w:val="left"/>
              <w:rPr>
                <w:rFonts w:ascii="Times New Roman" w:hAnsi="Times New Roman" w:cs="Times New Roman"/>
                <w:sz w:val="20"/>
                <w:szCs w:val="20"/>
              </w:rPr>
            </w:pPr>
            <w:r w:rsidRPr="009F5233">
              <w:rPr>
                <w:rFonts w:ascii="Times New Roman" w:hAnsi="Times New Roman" w:cs="Times New Roman"/>
                <w:sz w:val="20"/>
                <w:szCs w:val="20"/>
              </w:rPr>
              <w:t>Підстава для одержання адміністративної послуги</w:t>
            </w:r>
          </w:p>
        </w:tc>
        <w:tc>
          <w:tcPr>
            <w:tcW w:w="5846"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Підтверджуючі документи про особу, яка вважається учасником війни  згідно ст. 8,9 Закону України «Про статус ветеранів війни, гарантії їх соціального захисту»</w:t>
            </w:r>
          </w:p>
        </w:tc>
      </w:tr>
      <w:tr w:rsidR="0004151C" w:rsidRPr="004A4A8C">
        <w:tc>
          <w:tcPr>
            <w:tcW w:w="468"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9.</w:t>
            </w:r>
          </w:p>
        </w:tc>
        <w:tc>
          <w:tcPr>
            <w:tcW w:w="3334" w:type="dxa"/>
            <w:gridSpan w:val="2"/>
          </w:tcPr>
          <w:p w:rsidR="0004151C" w:rsidRPr="009F5233" w:rsidRDefault="0004151C" w:rsidP="00790A68">
            <w:pPr>
              <w:pStyle w:val="BodyText"/>
              <w:jc w:val="left"/>
              <w:rPr>
                <w:rFonts w:ascii="Times New Roman" w:hAnsi="Times New Roman" w:cs="Times New Roman"/>
                <w:sz w:val="20"/>
                <w:szCs w:val="20"/>
              </w:rPr>
            </w:pPr>
            <w:r w:rsidRPr="009F5233">
              <w:rPr>
                <w:rFonts w:ascii="Times New Roman" w:hAnsi="Times New Roman" w:cs="Times New Roman"/>
                <w:sz w:val="20"/>
                <w:szCs w:val="20"/>
              </w:rPr>
              <w:t>Вичерпний перелік документів, необхідних для отримання адміністративної послуги, а також вимоги до них</w:t>
            </w:r>
          </w:p>
        </w:tc>
        <w:tc>
          <w:tcPr>
            <w:tcW w:w="5846" w:type="dxa"/>
          </w:tcPr>
          <w:p w:rsidR="0004151C" w:rsidRPr="004A4A8C" w:rsidRDefault="0004151C" w:rsidP="00790A68">
            <w:pPr>
              <w:tabs>
                <w:tab w:val="left" w:pos="900"/>
              </w:tabs>
              <w:spacing w:after="0" w:line="240" w:lineRule="auto"/>
              <w:jc w:val="both"/>
              <w:rPr>
                <w:rFonts w:ascii="Times New Roman" w:hAnsi="Times New Roman" w:cs="Times New Roman"/>
                <w:sz w:val="20"/>
                <w:szCs w:val="20"/>
              </w:rPr>
            </w:pPr>
            <w:r w:rsidRPr="004A4A8C">
              <w:rPr>
                <w:rFonts w:ascii="Times New Roman" w:hAnsi="Times New Roman" w:cs="Times New Roman"/>
                <w:sz w:val="20"/>
                <w:szCs w:val="20"/>
              </w:rPr>
              <w:t>- заява;</w:t>
            </w:r>
          </w:p>
          <w:p w:rsidR="0004151C" w:rsidRPr="004A4A8C" w:rsidRDefault="0004151C" w:rsidP="00790A68">
            <w:pPr>
              <w:tabs>
                <w:tab w:val="left" w:pos="900"/>
              </w:tabs>
              <w:spacing w:after="0" w:line="240" w:lineRule="auto"/>
              <w:jc w:val="both"/>
              <w:rPr>
                <w:rFonts w:ascii="Times New Roman" w:hAnsi="Times New Roman" w:cs="Times New Roman"/>
                <w:sz w:val="20"/>
                <w:szCs w:val="20"/>
              </w:rPr>
            </w:pPr>
            <w:r w:rsidRPr="004A4A8C">
              <w:rPr>
                <w:rFonts w:ascii="Times New Roman" w:hAnsi="Times New Roman" w:cs="Times New Roman"/>
                <w:sz w:val="20"/>
                <w:szCs w:val="20"/>
              </w:rPr>
              <w:t>- копія паспорта (при наявності оригіналу);</w:t>
            </w:r>
          </w:p>
          <w:p w:rsidR="0004151C" w:rsidRPr="004A4A8C" w:rsidRDefault="0004151C" w:rsidP="00790A68">
            <w:pPr>
              <w:tabs>
                <w:tab w:val="left" w:pos="900"/>
              </w:tabs>
              <w:spacing w:after="0" w:line="240" w:lineRule="auto"/>
              <w:jc w:val="both"/>
              <w:rPr>
                <w:rFonts w:ascii="Times New Roman" w:hAnsi="Times New Roman" w:cs="Times New Roman"/>
                <w:sz w:val="20"/>
                <w:szCs w:val="20"/>
              </w:rPr>
            </w:pPr>
            <w:r w:rsidRPr="004A4A8C">
              <w:rPr>
                <w:rFonts w:ascii="Times New Roman" w:hAnsi="Times New Roman" w:cs="Times New Roman"/>
                <w:sz w:val="20"/>
                <w:szCs w:val="20"/>
              </w:rPr>
              <w:t>- фотографія 3х4;</w:t>
            </w:r>
          </w:p>
          <w:p w:rsidR="0004151C" w:rsidRPr="004A4A8C" w:rsidRDefault="0004151C" w:rsidP="00790A68">
            <w:pPr>
              <w:spacing w:after="0" w:line="240" w:lineRule="auto"/>
              <w:jc w:val="both"/>
              <w:rPr>
                <w:rFonts w:ascii="Times New Roman" w:hAnsi="Times New Roman" w:cs="Times New Roman"/>
                <w:sz w:val="20"/>
                <w:szCs w:val="20"/>
              </w:rPr>
            </w:pPr>
            <w:r w:rsidRPr="004A4A8C">
              <w:rPr>
                <w:rFonts w:ascii="Times New Roman" w:hAnsi="Times New Roman" w:cs="Times New Roman"/>
                <w:sz w:val="20"/>
                <w:szCs w:val="20"/>
              </w:rPr>
              <w:t>- копія ідентифікаційного номера(при наявності оригіналу).</w:t>
            </w:r>
          </w:p>
          <w:p w:rsidR="0004151C" w:rsidRPr="004A4A8C" w:rsidRDefault="0004151C" w:rsidP="00790A68">
            <w:pPr>
              <w:tabs>
                <w:tab w:val="left" w:pos="900"/>
              </w:tabs>
              <w:spacing w:after="0" w:line="240" w:lineRule="auto"/>
              <w:jc w:val="both"/>
              <w:rPr>
                <w:rFonts w:ascii="Times New Roman" w:hAnsi="Times New Roman" w:cs="Times New Roman"/>
                <w:sz w:val="20"/>
                <w:szCs w:val="20"/>
              </w:rPr>
            </w:pPr>
            <w:r w:rsidRPr="004A4A8C">
              <w:rPr>
                <w:rFonts w:ascii="Times New Roman" w:hAnsi="Times New Roman" w:cs="Times New Roman"/>
                <w:sz w:val="20"/>
                <w:szCs w:val="20"/>
              </w:rPr>
              <w:t>- довідка з Головного управління Пенсійного фонду України у Миколаївській області, про перебування на обліку (для пенсіонерів Міністерства оборони, Міністерства внутрішніх справ, Служби безпеки);</w:t>
            </w:r>
          </w:p>
          <w:p w:rsidR="0004151C" w:rsidRPr="004A4A8C" w:rsidRDefault="0004151C" w:rsidP="00790A68">
            <w:pPr>
              <w:tabs>
                <w:tab w:val="left" w:pos="900"/>
              </w:tabs>
              <w:spacing w:after="0" w:line="240" w:lineRule="auto"/>
              <w:jc w:val="both"/>
              <w:rPr>
                <w:rFonts w:ascii="Times New Roman" w:hAnsi="Times New Roman" w:cs="Times New Roman"/>
                <w:sz w:val="20"/>
                <w:szCs w:val="20"/>
              </w:rPr>
            </w:pPr>
            <w:r w:rsidRPr="004A4A8C">
              <w:rPr>
                <w:rFonts w:ascii="Times New Roman" w:hAnsi="Times New Roman" w:cs="Times New Roman"/>
                <w:sz w:val="20"/>
                <w:szCs w:val="20"/>
              </w:rPr>
              <w:t>та один з наявних документів:</w:t>
            </w:r>
          </w:p>
          <w:p w:rsidR="0004151C" w:rsidRPr="004A4A8C" w:rsidRDefault="0004151C" w:rsidP="00790A68">
            <w:pPr>
              <w:tabs>
                <w:tab w:val="left" w:pos="900"/>
              </w:tabs>
              <w:spacing w:after="0" w:line="240" w:lineRule="auto"/>
              <w:jc w:val="both"/>
              <w:rPr>
                <w:rFonts w:ascii="Times New Roman" w:hAnsi="Times New Roman" w:cs="Times New Roman"/>
                <w:sz w:val="20"/>
                <w:szCs w:val="20"/>
              </w:rPr>
            </w:pPr>
            <w:r w:rsidRPr="004A4A8C">
              <w:rPr>
                <w:rFonts w:ascii="Times New Roman" w:hAnsi="Times New Roman" w:cs="Times New Roman"/>
                <w:sz w:val="20"/>
                <w:szCs w:val="20"/>
              </w:rPr>
              <w:t xml:space="preserve"> - копія військового квитка чи довідка з військкомату, яка підтверджує проходження військової служби у період Великої Вітчизняної війни та війни з Японією чи навчання у цей період у військових училищах, школах і на курсах, чи перебування у складі армії та флоту як синів, вихованців полків та юнг до досягнення ними повноліття;</w:t>
            </w:r>
          </w:p>
          <w:p w:rsidR="0004151C" w:rsidRPr="004A4A8C" w:rsidRDefault="0004151C" w:rsidP="00790A68">
            <w:pPr>
              <w:tabs>
                <w:tab w:val="left" w:pos="900"/>
              </w:tabs>
              <w:spacing w:after="0" w:line="240" w:lineRule="auto"/>
              <w:jc w:val="both"/>
              <w:rPr>
                <w:rFonts w:ascii="Times New Roman" w:hAnsi="Times New Roman" w:cs="Times New Roman"/>
                <w:sz w:val="20"/>
                <w:szCs w:val="20"/>
              </w:rPr>
            </w:pPr>
            <w:r w:rsidRPr="004A4A8C">
              <w:rPr>
                <w:rFonts w:ascii="Times New Roman" w:hAnsi="Times New Roman" w:cs="Times New Roman"/>
                <w:sz w:val="20"/>
                <w:szCs w:val="20"/>
              </w:rPr>
              <w:t xml:space="preserve"> - документи, що підтверджують факт роботи в період Великої Вітчизняної війни 1941-1945 років та війни 1945 року з імперіалістичною Японією в тилу на підприємствах, в установах, організаціях, колгоспах, радгоспах, індивідуальних сільських господарствах, на спорудженні оборонних рубежів, заготівлі палива, продуктів, чи під час навчання в школах, вищих і середніх спеціальних навчальних закладах;</w:t>
            </w:r>
          </w:p>
          <w:p w:rsidR="0004151C" w:rsidRPr="004A4A8C" w:rsidRDefault="0004151C" w:rsidP="00790A68">
            <w:pPr>
              <w:tabs>
                <w:tab w:val="left" w:pos="900"/>
              </w:tabs>
              <w:spacing w:after="0" w:line="240" w:lineRule="auto"/>
              <w:jc w:val="both"/>
              <w:rPr>
                <w:rFonts w:ascii="Times New Roman" w:hAnsi="Times New Roman" w:cs="Times New Roman"/>
                <w:sz w:val="20"/>
                <w:szCs w:val="20"/>
              </w:rPr>
            </w:pPr>
            <w:r w:rsidRPr="004A4A8C">
              <w:rPr>
                <w:rFonts w:ascii="Times New Roman" w:hAnsi="Times New Roman" w:cs="Times New Roman"/>
                <w:sz w:val="20"/>
                <w:szCs w:val="20"/>
              </w:rPr>
              <w:t xml:space="preserve"> -документи, що підтверджують факт навчання в період Великої Вітчизняної війни 1941-1945 років та війни 1945 року з імперіалістичною Японією у ремісничих, залізничних училищах, школах і училищах фабрично-заводського навчання та інших закладах професійно-технічної освіти, на курсах професійної підготовки; </w:t>
            </w:r>
          </w:p>
          <w:p w:rsidR="0004151C" w:rsidRPr="004A4A8C" w:rsidRDefault="0004151C" w:rsidP="00790A68">
            <w:pPr>
              <w:tabs>
                <w:tab w:val="left" w:pos="900"/>
              </w:tabs>
              <w:spacing w:after="0" w:line="240" w:lineRule="auto"/>
              <w:jc w:val="both"/>
              <w:rPr>
                <w:rFonts w:ascii="Times New Roman" w:hAnsi="Times New Roman" w:cs="Times New Roman"/>
                <w:sz w:val="20"/>
                <w:szCs w:val="20"/>
              </w:rPr>
            </w:pPr>
            <w:r w:rsidRPr="004A4A8C">
              <w:rPr>
                <w:rFonts w:ascii="Times New Roman" w:hAnsi="Times New Roman" w:cs="Times New Roman"/>
                <w:sz w:val="20"/>
                <w:szCs w:val="20"/>
              </w:rPr>
              <w:t xml:space="preserve">  -документи, що підтверджують нагородження орденами і медалями колишнього Союзу Радянських Соціалістичних Республік за самовіддану працю і бездоганну військову службу в тилу в роки Великої Вітчизняної війни та війни з імперіалістичною Японією;</w:t>
            </w:r>
          </w:p>
          <w:p w:rsidR="0004151C" w:rsidRPr="004A4A8C" w:rsidRDefault="0004151C" w:rsidP="00790A68">
            <w:pPr>
              <w:tabs>
                <w:tab w:val="left" w:pos="900"/>
              </w:tabs>
              <w:spacing w:after="0" w:line="240" w:lineRule="auto"/>
              <w:jc w:val="both"/>
              <w:rPr>
                <w:rFonts w:ascii="Times New Roman" w:hAnsi="Times New Roman" w:cs="Times New Roman"/>
                <w:sz w:val="20"/>
                <w:szCs w:val="20"/>
              </w:rPr>
            </w:pPr>
            <w:r w:rsidRPr="004A4A8C">
              <w:rPr>
                <w:rFonts w:ascii="Times New Roman" w:hAnsi="Times New Roman" w:cs="Times New Roman"/>
                <w:sz w:val="20"/>
                <w:szCs w:val="20"/>
              </w:rPr>
              <w:t xml:space="preserve">  -документи, що підтверджують роботу на контрактній основі в державах, де велися бойові дії (включаючи Республіку Афганістан у період з 1 грудня 1979 року по грудень 1989 року);</w:t>
            </w:r>
          </w:p>
          <w:p w:rsidR="0004151C" w:rsidRPr="004A4A8C" w:rsidRDefault="0004151C" w:rsidP="00790A68">
            <w:pPr>
              <w:tabs>
                <w:tab w:val="left" w:pos="900"/>
              </w:tabs>
              <w:spacing w:after="0" w:line="240" w:lineRule="auto"/>
              <w:jc w:val="both"/>
              <w:rPr>
                <w:rFonts w:ascii="Times New Roman" w:hAnsi="Times New Roman" w:cs="Times New Roman"/>
                <w:sz w:val="20"/>
                <w:szCs w:val="20"/>
              </w:rPr>
            </w:pPr>
            <w:r w:rsidRPr="004A4A8C">
              <w:rPr>
                <w:rFonts w:ascii="Times New Roman" w:hAnsi="Times New Roman" w:cs="Times New Roman"/>
                <w:sz w:val="20"/>
                <w:szCs w:val="20"/>
              </w:rPr>
              <w:t xml:space="preserve">  -документи, що підтверджують відбування покарання в місцях позбавлення волі або перебування в засланні в період Великої Вітчизняної війни 1941-1945 років та реабілітацію відповідно до чинного законодавства України та колишнього Союзу Радянських Соціалістичних Республік;</w:t>
            </w:r>
          </w:p>
          <w:p w:rsidR="0004151C" w:rsidRPr="004A4A8C" w:rsidRDefault="0004151C" w:rsidP="00790A68">
            <w:pPr>
              <w:tabs>
                <w:tab w:val="left" w:pos="900"/>
              </w:tabs>
              <w:spacing w:after="0" w:line="240" w:lineRule="auto"/>
              <w:jc w:val="both"/>
              <w:rPr>
                <w:rFonts w:ascii="Times New Roman" w:hAnsi="Times New Roman" w:cs="Times New Roman"/>
                <w:sz w:val="20"/>
                <w:szCs w:val="20"/>
              </w:rPr>
            </w:pPr>
            <w:r w:rsidRPr="004A4A8C">
              <w:rPr>
                <w:rFonts w:ascii="Times New Roman" w:hAnsi="Times New Roman" w:cs="Times New Roman"/>
                <w:sz w:val="20"/>
                <w:szCs w:val="20"/>
              </w:rPr>
              <w:t xml:space="preserve">  -документи, що незаперечно підтверджують факт добровільного надання матеріальної, фінансової чи іншої допомоги військовим частинам, госпіталям, партизанським загонам, підпільним групам, іншим формуванням та окремим військовослужбовцям у їх боротьбі проти німецько-фашистських загарбників в період Великої Вітчизняної війни 1941-1945 років; </w:t>
            </w:r>
          </w:p>
          <w:p w:rsidR="0004151C" w:rsidRPr="004A4A8C" w:rsidRDefault="0004151C" w:rsidP="00790A68">
            <w:pPr>
              <w:tabs>
                <w:tab w:val="left" w:pos="900"/>
              </w:tabs>
              <w:spacing w:after="0" w:line="240" w:lineRule="auto"/>
              <w:jc w:val="both"/>
              <w:rPr>
                <w:rFonts w:ascii="Times New Roman" w:hAnsi="Times New Roman" w:cs="Times New Roman"/>
                <w:sz w:val="20"/>
                <w:szCs w:val="20"/>
              </w:rPr>
            </w:pPr>
            <w:r w:rsidRPr="004A4A8C">
              <w:rPr>
                <w:rFonts w:ascii="Times New Roman" w:hAnsi="Times New Roman" w:cs="Times New Roman"/>
                <w:sz w:val="20"/>
                <w:szCs w:val="20"/>
              </w:rPr>
              <w:t xml:space="preserve">  - архівну довідку чи евакуаційний лист, що підтверджує переселення на територію України з території інших країн після 9 вересня 1944 року; </w:t>
            </w:r>
          </w:p>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 xml:space="preserve">  - посвідчення "Мешканець обложеного Севастополя 1941-1942 років" і "Юний захисник Севастополя 1941-1942 років" чи довідка, що підтверджує проживання в місті Севастополь під час оборони міста в період з 30 жовтня 1941 року по 4 липня 1942 року.</w:t>
            </w:r>
          </w:p>
        </w:tc>
      </w:tr>
      <w:tr w:rsidR="0004151C" w:rsidRPr="004A4A8C">
        <w:tc>
          <w:tcPr>
            <w:tcW w:w="468"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10.</w:t>
            </w:r>
          </w:p>
        </w:tc>
        <w:tc>
          <w:tcPr>
            <w:tcW w:w="3334" w:type="dxa"/>
            <w:gridSpan w:val="2"/>
          </w:tcPr>
          <w:p w:rsidR="0004151C" w:rsidRPr="009F5233" w:rsidRDefault="0004151C" w:rsidP="00790A68">
            <w:pPr>
              <w:pStyle w:val="BodyText"/>
              <w:jc w:val="left"/>
              <w:rPr>
                <w:rFonts w:ascii="Times New Roman" w:hAnsi="Times New Roman" w:cs="Times New Roman"/>
                <w:sz w:val="20"/>
                <w:szCs w:val="20"/>
              </w:rPr>
            </w:pPr>
            <w:r w:rsidRPr="009F5233">
              <w:rPr>
                <w:rFonts w:ascii="Times New Roman" w:hAnsi="Times New Roman" w:cs="Times New Roman"/>
                <w:sz w:val="20"/>
                <w:szCs w:val="20"/>
              </w:rPr>
              <w:t>Порядок та спосіб подання документів, необхідних для отримання адміністративної послуги</w:t>
            </w:r>
          </w:p>
        </w:tc>
        <w:tc>
          <w:tcPr>
            <w:tcW w:w="5846"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color w:val="000000"/>
                <w:sz w:val="20"/>
                <w:szCs w:val="20"/>
              </w:rPr>
              <w:t>Особисто суб’єктом звернення  або уповноваженим представником за довіреністю.</w:t>
            </w:r>
          </w:p>
        </w:tc>
      </w:tr>
      <w:tr w:rsidR="0004151C" w:rsidRPr="004A4A8C">
        <w:tc>
          <w:tcPr>
            <w:tcW w:w="468"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11.</w:t>
            </w:r>
          </w:p>
        </w:tc>
        <w:tc>
          <w:tcPr>
            <w:tcW w:w="3334" w:type="dxa"/>
            <w:gridSpan w:val="2"/>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Платність (безоплатність) надання адміністративної послуги</w:t>
            </w:r>
          </w:p>
        </w:tc>
        <w:tc>
          <w:tcPr>
            <w:tcW w:w="5846"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Згідно чинного законодавства даний вид послуги безкоштовний. </w:t>
            </w:r>
          </w:p>
        </w:tc>
      </w:tr>
      <w:tr w:rsidR="0004151C" w:rsidRPr="004A4A8C">
        <w:trPr>
          <w:trHeight w:val="383"/>
        </w:trPr>
        <w:tc>
          <w:tcPr>
            <w:tcW w:w="468"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 </w:t>
            </w:r>
          </w:p>
        </w:tc>
        <w:tc>
          <w:tcPr>
            <w:tcW w:w="9180" w:type="dxa"/>
            <w:gridSpan w:val="3"/>
            <w:vAlign w:val="center"/>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У разі платності:</w:t>
            </w:r>
          </w:p>
        </w:tc>
      </w:tr>
      <w:tr w:rsidR="0004151C" w:rsidRPr="004A4A8C">
        <w:tc>
          <w:tcPr>
            <w:tcW w:w="468"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11.1</w:t>
            </w:r>
          </w:p>
        </w:tc>
        <w:tc>
          <w:tcPr>
            <w:tcW w:w="3334" w:type="dxa"/>
            <w:gridSpan w:val="2"/>
          </w:tcPr>
          <w:p w:rsidR="0004151C" w:rsidRPr="009F5233" w:rsidRDefault="0004151C" w:rsidP="00790A68">
            <w:pPr>
              <w:pStyle w:val="BodyText"/>
              <w:jc w:val="left"/>
              <w:rPr>
                <w:rFonts w:ascii="Times New Roman" w:hAnsi="Times New Roman" w:cs="Times New Roman"/>
                <w:sz w:val="20"/>
                <w:szCs w:val="20"/>
              </w:rPr>
            </w:pPr>
            <w:r w:rsidRPr="009F5233">
              <w:rPr>
                <w:rFonts w:ascii="Times New Roman" w:hAnsi="Times New Roman" w:cs="Times New Roman"/>
                <w:sz w:val="20"/>
                <w:szCs w:val="20"/>
              </w:rPr>
              <w:t>Нормативно-правові акти, на підставі яких стягується плата</w:t>
            </w:r>
          </w:p>
        </w:tc>
        <w:tc>
          <w:tcPr>
            <w:tcW w:w="5846"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w:t>
            </w:r>
          </w:p>
        </w:tc>
      </w:tr>
      <w:tr w:rsidR="0004151C" w:rsidRPr="004A4A8C">
        <w:tc>
          <w:tcPr>
            <w:tcW w:w="468"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11.2.</w:t>
            </w:r>
          </w:p>
        </w:tc>
        <w:tc>
          <w:tcPr>
            <w:tcW w:w="3334" w:type="dxa"/>
            <w:gridSpan w:val="2"/>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Розмір та порядок внесення плати (адміністративного збору) за платну адміністративну послугу</w:t>
            </w:r>
          </w:p>
        </w:tc>
        <w:tc>
          <w:tcPr>
            <w:tcW w:w="5846"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 </w:t>
            </w:r>
          </w:p>
        </w:tc>
      </w:tr>
      <w:tr w:rsidR="0004151C" w:rsidRPr="004A4A8C">
        <w:tc>
          <w:tcPr>
            <w:tcW w:w="468"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11.3.</w:t>
            </w:r>
          </w:p>
        </w:tc>
        <w:tc>
          <w:tcPr>
            <w:tcW w:w="3334" w:type="dxa"/>
            <w:gridSpan w:val="2"/>
          </w:tcPr>
          <w:p w:rsidR="0004151C" w:rsidRPr="009F5233" w:rsidRDefault="0004151C" w:rsidP="00790A68">
            <w:pPr>
              <w:pStyle w:val="BodyText"/>
              <w:jc w:val="left"/>
              <w:rPr>
                <w:rFonts w:ascii="Times New Roman" w:hAnsi="Times New Roman" w:cs="Times New Roman"/>
                <w:sz w:val="20"/>
                <w:szCs w:val="20"/>
              </w:rPr>
            </w:pPr>
            <w:r w:rsidRPr="009F5233">
              <w:rPr>
                <w:rFonts w:ascii="Times New Roman" w:hAnsi="Times New Roman" w:cs="Times New Roman"/>
                <w:sz w:val="20"/>
                <w:szCs w:val="20"/>
              </w:rPr>
              <w:t>Розрахунковий рахунок для внесення плати</w:t>
            </w:r>
          </w:p>
        </w:tc>
        <w:tc>
          <w:tcPr>
            <w:tcW w:w="5846"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 </w:t>
            </w:r>
          </w:p>
        </w:tc>
      </w:tr>
      <w:tr w:rsidR="0004151C" w:rsidRPr="004A4A8C">
        <w:tc>
          <w:tcPr>
            <w:tcW w:w="468"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12.</w:t>
            </w:r>
          </w:p>
        </w:tc>
        <w:tc>
          <w:tcPr>
            <w:tcW w:w="3334" w:type="dxa"/>
            <w:gridSpan w:val="2"/>
          </w:tcPr>
          <w:p w:rsidR="0004151C" w:rsidRPr="009F5233" w:rsidRDefault="0004151C" w:rsidP="00790A68">
            <w:pPr>
              <w:pStyle w:val="BodyText"/>
              <w:jc w:val="left"/>
              <w:rPr>
                <w:rFonts w:ascii="Times New Roman" w:hAnsi="Times New Roman" w:cs="Times New Roman"/>
                <w:sz w:val="20"/>
                <w:szCs w:val="20"/>
              </w:rPr>
            </w:pPr>
            <w:r w:rsidRPr="009F5233">
              <w:rPr>
                <w:rFonts w:ascii="Times New Roman" w:hAnsi="Times New Roman" w:cs="Times New Roman"/>
                <w:sz w:val="20"/>
                <w:szCs w:val="20"/>
              </w:rPr>
              <w:t>Строк надання адміністративної послуги</w:t>
            </w:r>
          </w:p>
        </w:tc>
        <w:tc>
          <w:tcPr>
            <w:tcW w:w="5846"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 xml:space="preserve">Згідно до постанови  Кабінету Міністрів України від 12.05.1994 р., № 302 «Про Порядок видачі посвідчень і нагрудних знаків ветеранів війни». </w:t>
            </w:r>
          </w:p>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 xml:space="preserve">Строк про видачу або відмову у видачі посвідчення приймаються у місячний термін з дня надходження необхідних документів. </w:t>
            </w:r>
          </w:p>
        </w:tc>
      </w:tr>
      <w:tr w:rsidR="0004151C" w:rsidRPr="004A4A8C">
        <w:tc>
          <w:tcPr>
            <w:tcW w:w="468"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13.</w:t>
            </w:r>
          </w:p>
        </w:tc>
        <w:tc>
          <w:tcPr>
            <w:tcW w:w="3334" w:type="dxa"/>
            <w:gridSpan w:val="2"/>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Перелік підстав для відмови у наданні адміністративної послуги</w:t>
            </w:r>
          </w:p>
        </w:tc>
        <w:tc>
          <w:tcPr>
            <w:tcW w:w="5846" w:type="dxa"/>
          </w:tcPr>
          <w:p w:rsidR="0004151C" w:rsidRPr="004A4A8C" w:rsidRDefault="0004151C" w:rsidP="00790A68">
            <w:pPr>
              <w:spacing w:after="0" w:line="240" w:lineRule="auto"/>
              <w:jc w:val="both"/>
              <w:rPr>
                <w:rFonts w:ascii="Times New Roman" w:hAnsi="Times New Roman" w:cs="Times New Roman"/>
                <w:sz w:val="20"/>
                <w:szCs w:val="20"/>
              </w:rPr>
            </w:pPr>
            <w:r w:rsidRPr="004A4A8C">
              <w:rPr>
                <w:rFonts w:ascii="Times New Roman" w:hAnsi="Times New Roman" w:cs="Times New Roman"/>
                <w:sz w:val="20"/>
                <w:szCs w:val="20"/>
              </w:rPr>
              <w:t xml:space="preserve">1. Виявлення недостовірних даних. </w:t>
            </w:r>
          </w:p>
          <w:p w:rsidR="0004151C" w:rsidRPr="004A4A8C" w:rsidRDefault="0004151C" w:rsidP="00790A68">
            <w:pPr>
              <w:spacing w:after="0" w:line="240" w:lineRule="auto"/>
              <w:jc w:val="both"/>
              <w:rPr>
                <w:rFonts w:ascii="Times New Roman" w:hAnsi="Times New Roman" w:cs="Times New Roman"/>
                <w:sz w:val="20"/>
                <w:szCs w:val="20"/>
              </w:rPr>
            </w:pPr>
            <w:r w:rsidRPr="004A4A8C">
              <w:rPr>
                <w:rFonts w:ascii="Times New Roman" w:hAnsi="Times New Roman" w:cs="Times New Roman"/>
                <w:sz w:val="20"/>
                <w:szCs w:val="20"/>
              </w:rPr>
              <w:t>2. Неналежність до відповідної категорії.</w:t>
            </w:r>
          </w:p>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3. Неповний пакет документів.</w:t>
            </w:r>
          </w:p>
        </w:tc>
      </w:tr>
      <w:tr w:rsidR="0004151C" w:rsidRPr="004A4A8C">
        <w:tc>
          <w:tcPr>
            <w:tcW w:w="468"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14.</w:t>
            </w:r>
          </w:p>
        </w:tc>
        <w:tc>
          <w:tcPr>
            <w:tcW w:w="3334" w:type="dxa"/>
            <w:gridSpan w:val="2"/>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Результат надання адміністративної послуги</w:t>
            </w:r>
          </w:p>
        </w:tc>
        <w:tc>
          <w:tcPr>
            <w:tcW w:w="5846"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 xml:space="preserve">Відповідно до постанови Кабінету Міністрів України від 12.05.1994 р., № 302 «Про Порядок видачі посвідчень і нагрудних знаків ветеранів війни». </w:t>
            </w:r>
          </w:p>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 xml:space="preserve">Встановлення статусу учасника війни та отримання посвідчення встановленого зразка. </w:t>
            </w:r>
          </w:p>
        </w:tc>
      </w:tr>
      <w:tr w:rsidR="0004151C" w:rsidRPr="00521B6A">
        <w:trPr>
          <w:trHeight w:val="70"/>
        </w:trPr>
        <w:tc>
          <w:tcPr>
            <w:tcW w:w="468"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15.</w:t>
            </w:r>
          </w:p>
        </w:tc>
        <w:tc>
          <w:tcPr>
            <w:tcW w:w="3334" w:type="dxa"/>
            <w:gridSpan w:val="2"/>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Способи отримання відповіді (результату)</w:t>
            </w:r>
          </w:p>
        </w:tc>
        <w:tc>
          <w:tcPr>
            <w:tcW w:w="5846"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Особисто заявник, за адресою: смт. Арбузинка, пров. Каштановий, 5, кабінет 4,  відділ соціальних виплат, пільг та компенсацій управління соціального захисту населення Арбузинської райдержадміністрації </w:t>
            </w:r>
          </w:p>
        </w:tc>
      </w:tr>
      <w:tr w:rsidR="0004151C" w:rsidRPr="004A4A8C">
        <w:tc>
          <w:tcPr>
            <w:tcW w:w="468"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16.</w:t>
            </w:r>
          </w:p>
        </w:tc>
        <w:tc>
          <w:tcPr>
            <w:tcW w:w="3334" w:type="dxa"/>
            <w:gridSpan w:val="2"/>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Примітка</w:t>
            </w:r>
          </w:p>
        </w:tc>
        <w:tc>
          <w:tcPr>
            <w:tcW w:w="5846" w:type="dxa"/>
          </w:tcPr>
          <w:p w:rsidR="0004151C" w:rsidRPr="009F5233" w:rsidRDefault="0004151C" w:rsidP="00790A68">
            <w:pPr>
              <w:pStyle w:val="BodyText"/>
              <w:rPr>
                <w:rFonts w:ascii="Times New Roman" w:hAnsi="Times New Roman" w:cs="Times New Roman"/>
                <w:sz w:val="20"/>
                <w:szCs w:val="20"/>
              </w:rPr>
            </w:pPr>
            <w:r w:rsidRPr="009F5233">
              <w:rPr>
                <w:rFonts w:ascii="Times New Roman" w:hAnsi="Times New Roman" w:cs="Times New Roman"/>
                <w:sz w:val="20"/>
                <w:szCs w:val="20"/>
              </w:rPr>
              <w:t>Заява надається в довільній формі </w:t>
            </w:r>
          </w:p>
        </w:tc>
      </w:tr>
    </w:tbl>
    <w:p w:rsidR="0004151C" w:rsidRPr="009F5233" w:rsidRDefault="0004151C" w:rsidP="005A2943">
      <w:pPr>
        <w:ind w:left="2832" w:firstLine="708"/>
        <w:jc w:val="center"/>
        <w:rPr>
          <w:rFonts w:ascii="Times New Roman" w:hAnsi="Times New Roman" w:cs="Times New Roman"/>
          <w:sz w:val="20"/>
          <w:szCs w:val="20"/>
        </w:rPr>
      </w:pPr>
    </w:p>
    <w:p w:rsidR="0004151C" w:rsidRPr="00F50C85" w:rsidRDefault="0004151C">
      <w:pPr>
        <w:rPr>
          <w:sz w:val="20"/>
          <w:szCs w:val="20"/>
          <w:lang w:val="uk-UA"/>
        </w:rPr>
      </w:pPr>
    </w:p>
    <w:p w:rsidR="0004151C" w:rsidRDefault="0004151C">
      <w:pPr>
        <w:rPr>
          <w:lang w:val="uk-UA"/>
        </w:rPr>
      </w:pPr>
    </w:p>
    <w:p w:rsidR="0004151C" w:rsidRDefault="0004151C">
      <w:pPr>
        <w:rPr>
          <w:lang w:val="uk-UA"/>
        </w:rPr>
      </w:pPr>
    </w:p>
    <w:p w:rsidR="0004151C" w:rsidRDefault="0004151C">
      <w:pPr>
        <w:rPr>
          <w:lang w:val="uk-UA"/>
        </w:rPr>
      </w:pPr>
    </w:p>
    <w:p w:rsidR="0004151C" w:rsidRDefault="0004151C">
      <w:pPr>
        <w:rPr>
          <w:lang w:val="uk-UA"/>
        </w:rPr>
      </w:pPr>
    </w:p>
    <w:p w:rsidR="0004151C" w:rsidRDefault="0004151C">
      <w:pPr>
        <w:rPr>
          <w:lang w:val="uk-UA"/>
        </w:rPr>
      </w:pPr>
    </w:p>
    <w:p w:rsidR="0004151C" w:rsidRDefault="0004151C">
      <w:pPr>
        <w:rPr>
          <w:lang w:val="uk-UA"/>
        </w:rPr>
      </w:pPr>
    </w:p>
    <w:p w:rsidR="0004151C" w:rsidRDefault="0004151C">
      <w:pPr>
        <w:rPr>
          <w:lang w:val="uk-UA"/>
        </w:rPr>
      </w:pPr>
    </w:p>
    <w:p w:rsidR="0004151C" w:rsidRDefault="0004151C">
      <w:pPr>
        <w:rPr>
          <w:lang w:val="uk-UA"/>
        </w:rPr>
      </w:pPr>
    </w:p>
    <w:p w:rsidR="0004151C" w:rsidRDefault="0004151C">
      <w:pPr>
        <w:rPr>
          <w:lang w:val="uk-UA"/>
        </w:rPr>
      </w:pPr>
    </w:p>
    <w:p w:rsidR="0004151C" w:rsidRDefault="0004151C">
      <w:pPr>
        <w:rPr>
          <w:lang w:val="uk-UA"/>
        </w:rPr>
      </w:pPr>
    </w:p>
    <w:p w:rsidR="0004151C" w:rsidRDefault="0004151C">
      <w:pPr>
        <w:rPr>
          <w:lang w:val="uk-UA"/>
        </w:rPr>
      </w:pPr>
    </w:p>
    <w:p w:rsidR="0004151C" w:rsidRDefault="0004151C">
      <w:pPr>
        <w:rPr>
          <w:lang w:val="uk-UA"/>
        </w:rPr>
      </w:pPr>
    </w:p>
    <w:p w:rsidR="0004151C" w:rsidRDefault="0004151C">
      <w:pPr>
        <w:rPr>
          <w:lang w:val="uk-UA"/>
        </w:rPr>
      </w:pPr>
    </w:p>
    <w:p w:rsidR="0004151C" w:rsidRDefault="0004151C">
      <w:pPr>
        <w:rPr>
          <w:lang w:val="uk-UA"/>
        </w:rPr>
      </w:pPr>
    </w:p>
    <w:p w:rsidR="0004151C" w:rsidRDefault="0004151C">
      <w:pPr>
        <w:rPr>
          <w:lang w:val="uk-UA"/>
        </w:rPr>
      </w:pPr>
    </w:p>
    <w:p w:rsidR="0004151C" w:rsidRDefault="0004151C" w:rsidP="00DC053C">
      <w:pPr>
        <w:rPr>
          <w:rFonts w:ascii="Times New Roman" w:hAnsi="Times New Roman" w:cs="Times New Roman"/>
        </w:rPr>
      </w:pPr>
      <w:r>
        <w:br w:type="page"/>
      </w:r>
    </w:p>
    <w:p w:rsidR="0004151C" w:rsidRPr="007B3039" w:rsidRDefault="0004151C" w:rsidP="005A2943">
      <w:pPr>
        <w:pStyle w:val="BodyText"/>
        <w:ind w:left="6120"/>
        <w:rPr>
          <w:rFonts w:ascii="Times New Roman" w:hAnsi="Times New Roman" w:cs="Times New Roman"/>
        </w:rPr>
      </w:pPr>
      <w:r>
        <w:rPr>
          <w:rFonts w:ascii="Times New Roman" w:hAnsi="Times New Roman" w:cs="Times New Roman"/>
        </w:rPr>
        <w:t>Н</w:t>
      </w:r>
      <w:r w:rsidRPr="007B3039">
        <w:rPr>
          <w:rFonts w:ascii="Times New Roman" w:hAnsi="Times New Roman" w:cs="Times New Roman"/>
        </w:rPr>
        <w:t>ачальник</w:t>
      </w:r>
      <w:r>
        <w:rPr>
          <w:rFonts w:ascii="Times New Roman" w:hAnsi="Times New Roman" w:cs="Times New Roman"/>
        </w:rPr>
        <w:t>у</w:t>
      </w:r>
      <w:r w:rsidRPr="007B3039">
        <w:rPr>
          <w:rFonts w:ascii="Times New Roman" w:hAnsi="Times New Roman" w:cs="Times New Roman"/>
        </w:rPr>
        <w:t xml:space="preserve"> управління</w:t>
      </w:r>
    </w:p>
    <w:p w:rsidR="0004151C" w:rsidRPr="007B3039" w:rsidRDefault="0004151C" w:rsidP="005A2943">
      <w:pPr>
        <w:pStyle w:val="BodyText"/>
        <w:ind w:left="6120"/>
        <w:rPr>
          <w:rFonts w:ascii="Times New Roman" w:hAnsi="Times New Roman" w:cs="Times New Roman"/>
        </w:rPr>
      </w:pPr>
      <w:r w:rsidRPr="007B3039">
        <w:rPr>
          <w:rFonts w:ascii="Times New Roman" w:hAnsi="Times New Roman" w:cs="Times New Roman"/>
        </w:rPr>
        <w:t>соціального захисту населення</w:t>
      </w:r>
    </w:p>
    <w:p w:rsidR="0004151C" w:rsidRPr="007B3039" w:rsidRDefault="0004151C" w:rsidP="005A2943">
      <w:pPr>
        <w:pStyle w:val="BodyText"/>
        <w:ind w:left="6120"/>
        <w:rPr>
          <w:rFonts w:ascii="Times New Roman" w:hAnsi="Times New Roman" w:cs="Times New Roman"/>
        </w:rPr>
      </w:pPr>
      <w:r w:rsidRPr="007B3039">
        <w:rPr>
          <w:rFonts w:ascii="Times New Roman" w:hAnsi="Times New Roman" w:cs="Times New Roman"/>
        </w:rPr>
        <w:t>Арбузинської РДА</w:t>
      </w:r>
    </w:p>
    <w:p w:rsidR="0004151C" w:rsidRPr="007B3039" w:rsidRDefault="0004151C" w:rsidP="005A2943">
      <w:pPr>
        <w:pStyle w:val="BodyText"/>
        <w:ind w:left="6120"/>
        <w:rPr>
          <w:rFonts w:ascii="Times New Roman" w:hAnsi="Times New Roman" w:cs="Times New Roman"/>
        </w:rPr>
      </w:pPr>
      <w:r>
        <w:rPr>
          <w:rFonts w:ascii="Times New Roman" w:hAnsi="Times New Roman" w:cs="Times New Roman"/>
        </w:rPr>
        <w:t>Ніколаєнко О</w:t>
      </w:r>
      <w:r w:rsidRPr="007B3039">
        <w:rPr>
          <w:rFonts w:ascii="Times New Roman" w:hAnsi="Times New Roman" w:cs="Times New Roman"/>
        </w:rPr>
        <w:t>. В.</w:t>
      </w:r>
    </w:p>
    <w:p w:rsidR="0004151C" w:rsidRPr="007B3039" w:rsidRDefault="0004151C" w:rsidP="005A2943">
      <w:pPr>
        <w:pStyle w:val="BodyText"/>
        <w:ind w:left="6120"/>
        <w:rPr>
          <w:sz w:val="20"/>
          <w:szCs w:val="20"/>
        </w:rPr>
      </w:pPr>
      <w:r w:rsidRPr="007B3039">
        <w:t>______________________</w:t>
      </w:r>
      <w:r w:rsidRPr="007B3039">
        <w:tab/>
      </w:r>
      <w:r w:rsidRPr="007B3039">
        <w:tab/>
        <w:t xml:space="preserve">       </w:t>
      </w:r>
      <w:r w:rsidRPr="007B3039">
        <w:rPr>
          <w:sz w:val="16"/>
          <w:szCs w:val="16"/>
        </w:rPr>
        <w:t>(ПІБ)</w:t>
      </w:r>
    </w:p>
    <w:p w:rsidR="0004151C" w:rsidRPr="007B3039" w:rsidRDefault="0004151C" w:rsidP="005A2943">
      <w:pPr>
        <w:ind w:left="6120"/>
        <w:rPr>
          <w:rFonts w:ascii="Times New Roman" w:hAnsi="Times New Roman" w:cs="Times New Roman"/>
          <w:sz w:val="24"/>
          <w:szCs w:val="24"/>
        </w:rPr>
      </w:pPr>
      <w:r w:rsidRPr="007B3039">
        <w:rPr>
          <w:rFonts w:ascii="Times New Roman" w:hAnsi="Times New Roman" w:cs="Times New Roman"/>
          <w:sz w:val="24"/>
          <w:szCs w:val="24"/>
        </w:rPr>
        <w:t>проживаю за адресою:</w:t>
      </w:r>
    </w:p>
    <w:p w:rsidR="0004151C" w:rsidRPr="00713EF3" w:rsidRDefault="0004151C" w:rsidP="005A2943">
      <w:pPr>
        <w:ind w:left="6120"/>
        <w:rPr>
          <w:rFonts w:ascii="Times New Roman" w:hAnsi="Times New Roman" w:cs="Times New Roman"/>
          <w:sz w:val="24"/>
          <w:szCs w:val="24"/>
          <w:lang w:val="uk-UA"/>
        </w:rPr>
      </w:pPr>
      <w:r>
        <w:rPr>
          <w:rFonts w:ascii="Times New Roman" w:hAnsi="Times New Roman" w:cs="Times New Roman"/>
          <w:sz w:val="24"/>
          <w:szCs w:val="24"/>
        </w:rPr>
        <w:t>__________________________</w:t>
      </w:r>
    </w:p>
    <w:p w:rsidR="0004151C" w:rsidRPr="00713EF3" w:rsidRDefault="0004151C" w:rsidP="005A2943">
      <w:pPr>
        <w:ind w:left="6120"/>
        <w:jc w:val="center"/>
        <w:rPr>
          <w:rFonts w:ascii="Times New Roman" w:hAnsi="Times New Roman" w:cs="Times New Roman"/>
          <w:sz w:val="24"/>
          <w:szCs w:val="24"/>
          <w:lang w:val="uk-UA"/>
        </w:rPr>
      </w:pPr>
      <w:r>
        <w:rPr>
          <w:rFonts w:ascii="Times New Roman" w:hAnsi="Times New Roman" w:cs="Times New Roman"/>
          <w:sz w:val="24"/>
          <w:szCs w:val="24"/>
        </w:rPr>
        <w:t>__________________________</w:t>
      </w:r>
    </w:p>
    <w:p w:rsidR="0004151C" w:rsidRPr="00713EF3" w:rsidRDefault="0004151C" w:rsidP="005A2943">
      <w:pPr>
        <w:ind w:left="5412" w:firstLine="708"/>
        <w:jc w:val="center"/>
        <w:rPr>
          <w:rFonts w:ascii="Times New Roman" w:hAnsi="Times New Roman" w:cs="Times New Roman"/>
          <w:sz w:val="24"/>
          <w:szCs w:val="24"/>
          <w:lang w:val="uk-UA"/>
        </w:rPr>
      </w:pPr>
      <w:r>
        <w:rPr>
          <w:rFonts w:ascii="Times New Roman" w:hAnsi="Times New Roman" w:cs="Times New Roman"/>
          <w:sz w:val="24"/>
          <w:szCs w:val="24"/>
        </w:rPr>
        <w:t>тел._______________________</w:t>
      </w:r>
    </w:p>
    <w:p w:rsidR="0004151C" w:rsidRPr="00713EF3" w:rsidRDefault="0004151C" w:rsidP="00713EF3">
      <w:pPr>
        <w:rPr>
          <w:rFonts w:ascii="Times New Roman" w:hAnsi="Times New Roman" w:cs="Times New Roman"/>
          <w:sz w:val="28"/>
          <w:szCs w:val="28"/>
          <w:lang w:val="uk-UA"/>
        </w:rPr>
      </w:pPr>
    </w:p>
    <w:p w:rsidR="0004151C" w:rsidRPr="007B3039" w:rsidRDefault="0004151C" w:rsidP="005A2943">
      <w:pPr>
        <w:jc w:val="center"/>
        <w:rPr>
          <w:rFonts w:ascii="Times New Roman" w:hAnsi="Times New Roman" w:cs="Times New Roman"/>
          <w:sz w:val="32"/>
          <w:szCs w:val="32"/>
        </w:rPr>
      </w:pPr>
      <w:r w:rsidRPr="007B3039">
        <w:rPr>
          <w:rFonts w:ascii="Times New Roman" w:hAnsi="Times New Roman" w:cs="Times New Roman"/>
          <w:sz w:val="32"/>
          <w:szCs w:val="32"/>
        </w:rPr>
        <w:t>Заява</w:t>
      </w:r>
    </w:p>
    <w:p w:rsidR="0004151C" w:rsidRPr="007B3039" w:rsidRDefault="0004151C" w:rsidP="005A2943">
      <w:pPr>
        <w:jc w:val="center"/>
        <w:rPr>
          <w:rFonts w:ascii="Times New Roman" w:hAnsi="Times New Roman" w:cs="Times New Roman"/>
          <w:sz w:val="28"/>
          <w:szCs w:val="28"/>
        </w:rPr>
      </w:pPr>
    </w:p>
    <w:p w:rsidR="0004151C" w:rsidRPr="007B3039" w:rsidRDefault="0004151C" w:rsidP="005A2943">
      <w:pPr>
        <w:ind w:left="708"/>
        <w:jc w:val="both"/>
        <w:rPr>
          <w:rFonts w:ascii="Times New Roman" w:hAnsi="Times New Roman" w:cs="Times New Roman"/>
          <w:sz w:val="16"/>
          <w:szCs w:val="16"/>
        </w:rPr>
      </w:pPr>
      <w:r w:rsidRPr="007B3039">
        <w:rPr>
          <w:rFonts w:ascii="Times New Roman" w:hAnsi="Times New Roman" w:cs="Times New Roman"/>
          <w:sz w:val="28"/>
          <w:szCs w:val="28"/>
        </w:rPr>
        <w:t xml:space="preserve">Прошу Вас встановити мені статус </w:t>
      </w:r>
      <w:r w:rsidRPr="007B3039">
        <w:rPr>
          <w:rFonts w:ascii="Times New Roman" w:hAnsi="Times New Roman" w:cs="Times New Roman"/>
        </w:rPr>
        <w:t>____________________________________</w:t>
      </w:r>
      <w:r w:rsidRPr="007B3039">
        <w:rPr>
          <w:rFonts w:ascii="Times New Roman" w:hAnsi="Times New Roman" w:cs="Times New Roman"/>
        </w:rPr>
        <w:tab/>
      </w:r>
      <w:r w:rsidRPr="007B3039">
        <w:rPr>
          <w:rFonts w:ascii="Times New Roman" w:hAnsi="Times New Roman" w:cs="Times New Roman"/>
        </w:rPr>
        <w:tab/>
      </w:r>
      <w:r w:rsidRPr="007B3039">
        <w:rPr>
          <w:rFonts w:ascii="Times New Roman" w:hAnsi="Times New Roman" w:cs="Times New Roman"/>
        </w:rPr>
        <w:tab/>
      </w:r>
      <w:r w:rsidRPr="007B3039">
        <w:rPr>
          <w:rFonts w:ascii="Times New Roman" w:hAnsi="Times New Roman" w:cs="Times New Roman"/>
        </w:rPr>
        <w:tab/>
      </w:r>
      <w:r w:rsidRPr="007B3039">
        <w:rPr>
          <w:rFonts w:ascii="Times New Roman" w:hAnsi="Times New Roman" w:cs="Times New Roman"/>
        </w:rPr>
        <w:tab/>
      </w:r>
      <w:r w:rsidRPr="007B3039">
        <w:rPr>
          <w:rFonts w:ascii="Times New Roman" w:hAnsi="Times New Roman" w:cs="Times New Roman"/>
        </w:rPr>
        <w:tab/>
      </w:r>
      <w:r w:rsidRPr="007B3039">
        <w:rPr>
          <w:rFonts w:ascii="Times New Roman" w:hAnsi="Times New Roman" w:cs="Times New Roman"/>
        </w:rPr>
        <w:tab/>
      </w:r>
      <w:r w:rsidRPr="007B3039">
        <w:rPr>
          <w:rFonts w:ascii="Times New Roman" w:hAnsi="Times New Roman" w:cs="Times New Roman"/>
        </w:rPr>
        <w:tab/>
        <w:t xml:space="preserve">       </w:t>
      </w:r>
      <w:r w:rsidRPr="007B3039">
        <w:rPr>
          <w:rFonts w:ascii="Times New Roman" w:hAnsi="Times New Roman" w:cs="Times New Roman"/>
          <w:sz w:val="16"/>
          <w:szCs w:val="16"/>
        </w:rPr>
        <w:t>(вказати який самий)</w:t>
      </w:r>
    </w:p>
    <w:p w:rsidR="0004151C" w:rsidRPr="007B3039" w:rsidRDefault="0004151C" w:rsidP="005A2943">
      <w:pPr>
        <w:pStyle w:val="PlainText"/>
        <w:jc w:val="both"/>
        <w:rPr>
          <w:rFonts w:ascii="Times New Roman" w:hAnsi="Times New Roman" w:cs="Times New Roman"/>
          <w:sz w:val="28"/>
          <w:szCs w:val="28"/>
        </w:rPr>
      </w:pPr>
      <w:r w:rsidRPr="007B3039">
        <w:rPr>
          <w:rFonts w:ascii="Times New Roman" w:hAnsi="Times New Roman" w:cs="Times New Roman"/>
          <w:sz w:val="28"/>
          <w:szCs w:val="28"/>
        </w:rPr>
        <w:t xml:space="preserve">та видати посвідчення встановленого зразка відповідно до постанови  Кабінету Міністрів України від 12.05.1994 р., № 302 «Про Порядок видачі посвідчень і нагрудних знаків ветеранів війни». </w:t>
      </w:r>
    </w:p>
    <w:p w:rsidR="0004151C" w:rsidRDefault="0004151C" w:rsidP="005A2943">
      <w:pPr>
        <w:pStyle w:val="PlainText"/>
        <w:ind w:firstLine="540"/>
        <w:jc w:val="both"/>
        <w:rPr>
          <w:rFonts w:ascii="Times New Roman" w:hAnsi="Times New Roman" w:cs="Times New Roman"/>
          <w:sz w:val="28"/>
          <w:szCs w:val="28"/>
        </w:rPr>
      </w:pPr>
    </w:p>
    <w:p w:rsidR="0004151C" w:rsidRPr="007B3039" w:rsidRDefault="0004151C" w:rsidP="005A2943">
      <w:pPr>
        <w:pStyle w:val="PlainText"/>
        <w:ind w:firstLine="540"/>
        <w:jc w:val="both"/>
        <w:rPr>
          <w:rFonts w:ascii="Times New Roman" w:hAnsi="Times New Roman" w:cs="Times New Roman"/>
          <w:sz w:val="28"/>
          <w:szCs w:val="28"/>
        </w:rPr>
      </w:pPr>
      <w:r>
        <w:rPr>
          <w:rFonts w:ascii="Times New Roman" w:hAnsi="Times New Roman" w:cs="Times New Roman"/>
          <w:sz w:val="28"/>
          <w:szCs w:val="28"/>
        </w:rPr>
        <w:t>Даю згоду на обробку моїх персональних даних, відповідно до Закону України «Про захист персональних даних»</w:t>
      </w:r>
    </w:p>
    <w:p w:rsidR="0004151C" w:rsidRPr="007B3039" w:rsidRDefault="0004151C" w:rsidP="005A2943">
      <w:pPr>
        <w:jc w:val="both"/>
        <w:rPr>
          <w:rFonts w:ascii="Times New Roman" w:hAnsi="Times New Roman" w:cs="Times New Roman"/>
          <w:sz w:val="28"/>
          <w:szCs w:val="28"/>
        </w:rPr>
      </w:pPr>
    </w:p>
    <w:p w:rsidR="0004151C" w:rsidRPr="007B3039" w:rsidRDefault="0004151C" w:rsidP="005A2943">
      <w:pPr>
        <w:jc w:val="both"/>
        <w:rPr>
          <w:rFonts w:ascii="Times New Roman" w:hAnsi="Times New Roman" w:cs="Times New Roman"/>
          <w:sz w:val="28"/>
          <w:szCs w:val="28"/>
        </w:rPr>
      </w:pPr>
    </w:p>
    <w:p w:rsidR="0004151C" w:rsidRPr="007B3039" w:rsidRDefault="0004151C" w:rsidP="005A2943">
      <w:pPr>
        <w:pStyle w:val="BodyText"/>
        <w:rPr>
          <w:rFonts w:ascii="Times New Roman" w:hAnsi="Times New Roman" w:cs="Times New Roman"/>
        </w:rPr>
      </w:pPr>
    </w:p>
    <w:p w:rsidR="0004151C" w:rsidRPr="007B3039" w:rsidRDefault="0004151C" w:rsidP="005A2943">
      <w:pPr>
        <w:jc w:val="both"/>
        <w:rPr>
          <w:rFonts w:ascii="Times New Roman" w:hAnsi="Times New Roman" w:cs="Times New Roman"/>
          <w:sz w:val="28"/>
          <w:szCs w:val="28"/>
        </w:rPr>
      </w:pPr>
    </w:p>
    <w:p w:rsidR="0004151C" w:rsidRPr="007B3039" w:rsidRDefault="0004151C" w:rsidP="005A2943">
      <w:pPr>
        <w:jc w:val="both"/>
        <w:rPr>
          <w:rFonts w:ascii="Times New Roman" w:hAnsi="Times New Roman" w:cs="Times New Roman"/>
          <w:sz w:val="28"/>
          <w:szCs w:val="28"/>
        </w:rPr>
      </w:pPr>
    </w:p>
    <w:p w:rsidR="0004151C" w:rsidRPr="007B3039" w:rsidRDefault="0004151C" w:rsidP="005A2943">
      <w:pPr>
        <w:ind w:left="360"/>
        <w:rPr>
          <w:rFonts w:ascii="Times New Roman" w:hAnsi="Times New Roman" w:cs="Times New Roman"/>
          <w:sz w:val="28"/>
          <w:szCs w:val="28"/>
        </w:rPr>
      </w:pPr>
      <w:r w:rsidRPr="007B3039">
        <w:rPr>
          <w:rFonts w:ascii="Times New Roman" w:hAnsi="Times New Roman" w:cs="Times New Roman"/>
          <w:sz w:val="28"/>
          <w:szCs w:val="28"/>
        </w:rPr>
        <w:t>_________________________                                _____________________</w:t>
      </w:r>
    </w:p>
    <w:p w:rsidR="0004151C" w:rsidRPr="007B3039" w:rsidRDefault="0004151C" w:rsidP="005A2943">
      <w:pPr>
        <w:ind w:left="360"/>
        <w:jc w:val="center"/>
        <w:rPr>
          <w:rFonts w:ascii="Times New Roman" w:hAnsi="Times New Roman" w:cs="Times New Roman"/>
        </w:rPr>
      </w:pPr>
      <w:r w:rsidRPr="007B3039">
        <w:rPr>
          <w:rFonts w:ascii="Times New Roman" w:hAnsi="Times New Roman" w:cs="Times New Roman"/>
        </w:rPr>
        <w:t>дата                                                                           підпис</w:t>
      </w:r>
    </w:p>
    <w:p w:rsidR="0004151C" w:rsidRDefault="0004151C" w:rsidP="00B07D63">
      <w:pPr>
        <w:pStyle w:val="BodyText"/>
        <w:ind w:left="5760"/>
        <w:rPr>
          <w:rFonts w:ascii="Times New Roman" w:hAnsi="Times New Roman" w:cs="Times New Roman"/>
        </w:rPr>
      </w:pPr>
    </w:p>
    <w:p w:rsidR="0004151C" w:rsidRDefault="0004151C" w:rsidP="00B07D63">
      <w:pPr>
        <w:pStyle w:val="BodyText"/>
        <w:ind w:left="5760"/>
        <w:rPr>
          <w:rFonts w:ascii="Times New Roman" w:hAnsi="Times New Roman" w:cs="Times New Roman"/>
        </w:rPr>
      </w:pPr>
    </w:p>
    <w:p w:rsidR="0004151C" w:rsidRDefault="0004151C" w:rsidP="00B07D63">
      <w:pPr>
        <w:pStyle w:val="BodyText"/>
        <w:ind w:left="5760"/>
        <w:rPr>
          <w:rFonts w:ascii="Times New Roman" w:hAnsi="Times New Roman" w:cs="Times New Roman"/>
        </w:rPr>
      </w:pPr>
    </w:p>
    <w:p w:rsidR="0004151C" w:rsidRDefault="0004151C" w:rsidP="00B07D63">
      <w:pPr>
        <w:pStyle w:val="BodyText"/>
        <w:ind w:left="5760"/>
        <w:rPr>
          <w:rFonts w:ascii="Times New Roman" w:hAnsi="Times New Roman" w:cs="Times New Roman"/>
        </w:rPr>
      </w:pPr>
    </w:p>
    <w:p w:rsidR="0004151C" w:rsidRDefault="0004151C" w:rsidP="00B07D63">
      <w:pPr>
        <w:pStyle w:val="BodyText"/>
        <w:ind w:left="5760"/>
        <w:rPr>
          <w:rFonts w:ascii="Times New Roman" w:hAnsi="Times New Roman" w:cs="Times New Roman"/>
        </w:rPr>
      </w:pPr>
    </w:p>
    <w:p w:rsidR="0004151C" w:rsidRPr="00BB36E0" w:rsidRDefault="0004151C" w:rsidP="00521B6A">
      <w:pPr>
        <w:pStyle w:val="BodyText"/>
        <w:ind w:left="5760"/>
        <w:jc w:val="right"/>
        <w:rPr>
          <w:rFonts w:ascii="Times New Roman" w:hAnsi="Times New Roman" w:cs="Times New Roman"/>
          <w:sz w:val="20"/>
          <w:szCs w:val="20"/>
        </w:rPr>
      </w:pPr>
      <w:r>
        <w:rPr>
          <w:rFonts w:ascii="Times New Roman" w:hAnsi="Times New Roman" w:cs="Times New Roman"/>
        </w:rPr>
        <w:br w:type="page"/>
      </w:r>
      <w:r w:rsidRPr="00BB36E0">
        <w:rPr>
          <w:rFonts w:ascii="Times New Roman" w:hAnsi="Times New Roman" w:cs="Times New Roman"/>
          <w:sz w:val="20"/>
          <w:szCs w:val="20"/>
        </w:rPr>
        <w:t>ЗАТВЕРДЖЕНО</w:t>
      </w:r>
    </w:p>
    <w:p w:rsidR="0004151C" w:rsidRDefault="0004151C" w:rsidP="002A23DA">
      <w:pPr>
        <w:pStyle w:val="BodyText"/>
        <w:jc w:val="right"/>
        <w:rPr>
          <w:rFonts w:ascii="Times New Roman" w:hAnsi="Times New Roman" w:cs="Times New Roman"/>
          <w:sz w:val="20"/>
          <w:szCs w:val="20"/>
        </w:rPr>
      </w:pPr>
      <w:r w:rsidRPr="00BB36E0">
        <w:rPr>
          <w:rFonts w:ascii="Times New Roman" w:hAnsi="Times New Roman" w:cs="Times New Roman"/>
          <w:sz w:val="20"/>
          <w:szCs w:val="20"/>
        </w:rPr>
        <w:t>Наказ Управління</w:t>
      </w:r>
      <w:r>
        <w:rPr>
          <w:rFonts w:ascii="Times New Roman" w:hAnsi="Times New Roman" w:cs="Times New Roman"/>
          <w:sz w:val="20"/>
          <w:szCs w:val="20"/>
        </w:rPr>
        <w:t xml:space="preserve"> соціального захисту населення</w:t>
      </w:r>
    </w:p>
    <w:p w:rsidR="0004151C" w:rsidRDefault="0004151C" w:rsidP="002A23DA">
      <w:pPr>
        <w:pStyle w:val="BodyText"/>
        <w:jc w:val="right"/>
        <w:rPr>
          <w:rFonts w:ascii="Times New Roman" w:hAnsi="Times New Roman" w:cs="Times New Roman"/>
          <w:sz w:val="20"/>
          <w:szCs w:val="20"/>
        </w:rPr>
      </w:pPr>
      <w:r>
        <w:rPr>
          <w:rFonts w:ascii="Times New Roman" w:hAnsi="Times New Roman" w:cs="Times New Roman"/>
          <w:sz w:val="20"/>
          <w:szCs w:val="20"/>
        </w:rPr>
        <w:t>Арбузинської райдержадміністрації</w:t>
      </w:r>
    </w:p>
    <w:p w:rsidR="0004151C" w:rsidRPr="00BB36E0" w:rsidRDefault="0004151C" w:rsidP="002A23DA">
      <w:pPr>
        <w:pStyle w:val="BodyText"/>
        <w:jc w:val="right"/>
        <w:rPr>
          <w:rFonts w:ascii="Times New Roman" w:hAnsi="Times New Roman" w:cs="Times New Roman"/>
          <w:sz w:val="20"/>
          <w:szCs w:val="20"/>
        </w:rPr>
      </w:pPr>
      <w:r>
        <w:rPr>
          <w:rFonts w:ascii="Times New Roman" w:hAnsi="Times New Roman" w:cs="Times New Roman"/>
          <w:sz w:val="20"/>
          <w:szCs w:val="20"/>
        </w:rPr>
        <w:t>06.08.2018 № 40</w:t>
      </w:r>
    </w:p>
    <w:p w:rsidR="0004151C" w:rsidRPr="00B07D63" w:rsidRDefault="0004151C" w:rsidP="002A23DA">
      <w:pPr>
        <w:jc w:val="right"/>
        <w:rPr>
          <w:rFonts w:ascii="Times New Roman" w:hAnsi="Times New Roman" w:cs="Times New Roman"/>
          <w:b/>
          <w:bCs/>
          <w:lang w:val="uk-UA"/>
        </w:rPr>
      </w:pPr>
    </w:p>
    <w:p w:rsidR="0004151C" w:rsidRDefault="0004151C" w:rsidP="00B07D63">
      <w:pPr>
        <w:pStyle w:val="BodyText"/>
        <w:jc w:val="center"/>
        <w:rPr>
          <w:rFonts w:ascii="Times New Roman" w:hAnsi="Times New Roman" w:cs="Times New Roman"/>
        </w:rPr>
      </w:pPr>
      <w:r>
        <w:rPr>
          <w:rFonts w:ascii="Times New Roman" w:hAnsi="Times New Roman" w:cs="Times New Roman"/>
        </w:rPr>
        <w:t>ТЕХНОЛОГІЧНА КАРТКА ПРОЦЕСУ НАДАННЯ</w:t>
      </w:r>
    </w:p>
    <w:p w:rsidR="0004151C" w:rsidRDefault="0004151C" w:rsidP="00B07D63">
      <w:pPr>
        <w:pStyle w:val="BodyText"/>
        <w:jc w:val="center"/>
        <w:rPr>
          <w:rFonts w:ascii="Times New Roman" w:hAnsi="Times New Roman" w:cs="Times New Roman"/>
        </w:rPr>
      </w:pPr>
      <w:r>
        <w:rPr>
          <w:rFonts w:ascii="Times New Roman" w:hAnsi="Times New Roman" w:cs="Times New Roman"/>
        </w:rPr>
        <w:t>АДМІНІСТРАТИВНОЇ ПОСЛУГИ</w:t>
      </w:r>
    </w:p>
    <w:p w:rsidR="0004151C" w:rsidRDefault="0004151C" w:rsidP="00B07D63">
      <w:pPr>
        <w:pStyle w:val="Heading1"/>
        <w:spacing w:before="0" w:after="0"/>
        <w:jc w:val="center"/>
        <w:rPr>
          <w:rFonts w:ascii="Times New Roman" w:hAnsi="Times New Roman" w:cs="Times New Roman"/>
          <w:caps/>
          <w:sz w:val="28"/>
          <w:szCs w:val="28"/>
          <w:u w:val="single"/>
        </w:rPr>
      </w:pPr>
      <w:r>
        <w:rPr>
          <w:rFonts w:ascii="Times New Roman" w:hAnsi="Times New Roman" w:cs="Times New Roman"/>
          <w:b w:val="0"/>
          <w:bCs w:val="0"/>
          <w:sz w:val="28"/>
          <w:szCs w:val="28"/>
          <w:u w:val="single"/>
        </w:rPr>
        <w:t>Встановлення статусу особам, які визнаються ветеранами (учасниками) війни</w:t>
      </w:r>
      <w:r>
        <w:rPr>
          <w:rFonts w:ascii="Times New Roman" w:hAnsi="Times New Roman" w:cs="Times New Roman"/>
          <w:caps/>
          <w:sz w:val="28"/>
          <w:szCs w:val="28"/>
          <w:u w:val="single"/>
        </w:rPr>
        <w:t xml:space="preserve"> </w:t>
      </w:r>
    </w:p>
    <w:tbl>
      <w:tblPr>
        <w:tblW w:w="9648" w:type="dxa"/>
        <w:tblInd w:w="-106" w:type="dxa"/>
        <w:tblLook w:val="01E0"/>
      </w:tblPr>
      <w:tblGrid>
        <w:gridCol w:w="520"/>
        <w:gridCol w:w="17"/>
        <w:gridCol w:w="1915"/>
        <w:gridCol w:w="479"/>
        <w:gridCol w:w="1546"/>
        <w:gridCol w:w="2471"/>
        <w:gridCol w:w="1203"/>
        <w:gridCol w:w="1497"/>
      </w:tblGrid>
      <w:tr w:rsidR="0004151C" w:rsidRPr="004A4A8C">
        <w:tc>
          <w:tcPr>
            <w:tcW w:w="2452" w:type="dxa"/>
            <w:gridSpan w:val="3"/>
          </w:tcPr>
          <w:p w:rsidR="0004151C" w:rsidRPr="004A4A8C" w:rsidRDefault="0004151C">
            <w:pPr>
              <w:pStyle w:val="BodyText"/>
              <w:rPr>
                <w:rFonts w:ascii="Times New Roman" w:hAnsi="Times New Roman" w:cs="Times New Roman"/>
                <w:sz w:val="20"/>
                <w:szCs w:val="20"/>
              </w:rPr>
            </w:pPr>
            <w:r w:rsidRPr="004A4A8C">
              <w:rPr>
                <w:rFonts w:ascii="Times New Roman" w:hAnsi="Times New Roman" w:cs="Times New Roman"/>
                <w:sz w:val="20"/>
                <w:szCs w:val="20"/>
              </w:rPr>
              <w:t>Загальна кількість днів надання послуги</w:t>
            </w:r>
          </w:p>
        </w:tc>
        <w:tc>
          <w:tcPr>
            <w:tcW w:w="479" w:type="dxa"/>
          </w:tcPr>
          <w:p w:rsidR="0004151C" w:rsidRPr="004A4A8C" w:rsidRDefault="0004151C">
            <w:pPr>
              <w:pStyle w:val="BodyText"/>
              <w:rPr>
                <w:rFonts w:ascii="Times New Roman" w:hAnsi="Times New Roman" w:cs="Times New Roman"/>
                <w:sz w:val="20"/>
                <w:szCs w:val="20"/>
              </w:rPr>
            </w:pPr>
          </w:p>
        </w:tc>
        <w:tc>
          <w:tcPr>
            <w:tcW w:w="6717" w:type="dxa"/>
            <w:gridSpan w:val="4"/>
          </w:tcPr>
          <w:p w:rsidR="0004151C" w:rsidRPr="004A4A8C" w:rsidRDefault="0004151C">
            <w:pPr>
              <w:pStyle w:val="BodyText"/>
              <w:rPr>
                <w:rFonts w:ascii="Times New Roman" w:hAnsi="Times New Roman" w:cs="Times New Roman"/>
                <w:sz w:val="20"/>
                <w:szCs w:val="20"/>
              </w:rPr>
            </w:pPr>
            <w:r w:rsidRPr="004A4A8C">
              <w:rPr>
                <w:rFonts w:ascii="Times New Roman" w:hAnsi="Times New Roman" w:cs="Times New Roman"/>
                <w:sz w:val="20"/>
                <w:szCs w:val="20"/>
              </w:rPr>
              <w:t xml:space="preserve">у звичайному порядку – до 5 днів </w:t>
            </w:r>
          </w:p>
          <w:p w:rsidR="0004151C" w:rsidRPr="004A4A8C" w:rsidRDefault="0004151C">
            <w:pPr>
              <w:pStyle w:val="BodyText"/>
              <w:rPr>
                <w:rFonts w:ascii="Times New Roman" w:hAnsi="Times New Roman" w:cs="Times New Roman"/>
                <w:sz w:val="20"/>
                <w:szCs w:val="20"/>
              </w:rPr>
            </w:pPr>
            <w:r w:rsidRPr="004A4A8C">
              <w:rPr>
                <w:rFonts w:ascii="Times New Roman" w:hAnsi="Times New Roman" w:cs="Times New Roman"/>
                <w:sz w:val="20"/>
                <w:szCs w:val="20"/>
              </w:rPr>
              <w:t>у разі комісійного розгляду – до 30 днів</w:t>
            </w:r>
          </w:p>
        </w:tc>
      </w:tr>
      <w:tr w:rsidR="0004151C" w:rsidRPr="004A4A8C">
        <w:tc>
          <w:tcPr>
            <w:tcW w:w="2452" w:type="dxa"/>
            <w:gridSpan w:val="3"/>
          </w:tcPr>
          <w:p w:rsidR="0004151C" w:rsidRPr="004A4A8C" w:rsidRDefault="0004151C">
            <w:pPr>
              <w:pStyle w:val="BodyText"/>
              <w:rPr>
                <w:rFonts w:ascii="Times New Roman" w:hAnsi="Times New Roman" w:cs="Times New Roman"/>
                <w:sz w:val="20"/>
                <w:szCs w:val="20"/>
              </w:rPr>
            </w:pPr>
            <w:r w:rsidRPr="004A4A8C">
              <w:rPr>
                <w:rFonts w:ascii="Times New Roman" w:hAnsi="Times New Roman" w:cs="Times New Roman"/>
                <w:sz w:val="20"/>
                <w:szCs w:val="20"/>
              </w:rPr>
              <w:t>Загальна кількість днів визначена законодавством</w:t>
            </w:r>
          </w:p>
        </w:tc>
        <w:tc>
          <w:tcPr>
            <w:tcW w:w="479" w:type="dxa"/>
          </w:tcPr>
          <w:p w:rsidR="0004151C" w:rsidRPr="004A4A8C" w:rsidRDefault="0004151C">
            <w:pPr>
              <w:pStyle w:val="BodyText"/>
              <w:rPr>
                <w:rFonts w:ascii="Times New Roman" w:hAnsi="Times New Roman" w:cs="Times New Roman"/>
                <w:sz w:val="20"/>
                <w:szCs w:val="20"/>
              </w:rPr>
            </w:pPr>
          </w:p>
        </w:tc>
        <w:tc>
          <w:tcPr>
            <w:tcW w:w="6717" w:type="dxa"/>
            <w:gridSpan w:val="4"/>
          </w:tcPr>
          <w:p w:rsidR="0004151C" w:rsidRPr="004A4A8C" w:rsidRDefault="0004151C">
            <w:pPr>
              <w:pStyle w:val="BodyText"/>
              <w:rPr>
                <w:rFonts w:ascii="Times New Roman" w:hAnsi="Times New Roman" w:cs="Times New Roman"/>
                <w:sz w:val="20"/>
                <w:szCs w:val="20"/>
              </w:rPr>
            </w:pPr>
            <w:r w:rsidRPr="004A4A8C">
              <w:rPr>
                <w:rFonts w:ascii="Times New Roman" w:hAnsi="Times New Roman" w:cs="Times New Roman"/>
                <w:sz w:val="20"/>
                <w:szCs w:val="20"/>
              </w:rPr>
              <w:t xml:space="preserve">До 30 робочих днів </w:t>
            </w:r>
          </w:p>
        </w:tc>
      </w:tr>
      <w:tr w:rsidR="0004151C" w:rsidRPr="004A4A8C">
        <w:tc>
          <w:tcPr>
            <w:tcW w:w="2452" w:type="dxa"/>
            <w:gridSpan w:val="3"/>
          </w:tcPr>
          <w:p w:rsidR="0004151C" w:rsidRPr="004A4A8C" w:rsidRDefault="0004151C">
            <w:pPr>
              <w:pStyle w:val="BodyText"/>
              <w:rPr>
                <w:rFonts w:ascii="Times New Roman" w:hAnsi="Times New Roman" w:cs="Times New Roman"/>
                <w:sz w:val="20"/>
                <w:szCs w:val="20"/>
              </w:rPr>
            </w:pPr>
          </w:p>
        </w:tc>
        <w:tc>
          <w:tcPr>
            <w:tcW w:w="479" w:type="dxa"/>
          </w:tcPr>
          <w:p w:rsidR="0004151C" w:rsidRPr="004A4A8C" w:rsidRDefault="0004151C">
            <w:pPr>
              <w:pStyle w:val="BodyText"/>
              <w:rPr>
                <w:rFonts w:ascii="Times New Roman" w:hAnsi="Times New Roman" w:cs="Times New Roman"/>
                <w:sz w:val="20"/>
                <w:szCs w:val="20"/>
              </w:rPr>
            </w:pPr>
          </w:p>
        </w:tc>
        <w:tc>
          <w:tcPr>
            <w:tcW w:w="6717" w:type="dxa"/>
            <w:gridSpan w:val="4"/>
          </w:tcPr>
          <w:p w:rsidR="0004151C" w:rsidRPr="004A4A8C" w:rsidRDefault="0004151C">
            <w:pPr>
              <w:pStyle w:val="BodyText"/>
              <w:rPr>
                <w:rFonts w:ascii="Times New Roman" w:hAnsi="Times New Roman" w:cs="Times New Roman"/>
                <w:sz w:val="20"/>
                <w:szCs w:val="20"/>
              </w:rPr>
            </w:pPr>
            <w:r w:rsidRPr="004A4A8C">
              <w:rPr>
                <w:rFonts w:ascii="Times New Roman" w:hAnsi="Times New Roman" w:cs="Times New Roman"/>
                <w:sz w:val="20"/>
                <w:szCs w:val="20"/>
              </w:rPr>
              <w:t>Закон України від 22.10.1993 № 3551-ХІІ “Про статус ветеранів війни, гарантії їх соціального захисту” (із змінами)</w:t>
            </w:r>
          </w:p>
          <w:p w:rsidR="0004151C" w:rsidRPr="004A4A8C" w:rsidRDefault="0004151C">
            <w:pPr>
              <w:pStyle w:val="BodyText"/>
              <w:rPr>
                <w:rFonts w:ascii="Times New Roman" w:hAnsi="Times New Roman" w:cs="Times New Roman"/>
                <w:sz w:val="20"/>
                <w:szCs w:val="20"/>
              </w:rPr>
            </w:pPr>
            <w:r w:rsidRPr="004A4A8C">
              <w:rPr>
                <w:rFonts w:ascii="Times New Roman" w:hAnsi="Times New Roman" w:cs="Times New Roman"/>
                <w:sz w:val="20"/>
                <w:szCs w:val="20"/>
              </w:rPr>
              <w:t>Постанова Кабінету Міністрів України від 12.05.1994 № 302 „Про порядок  видачі посвідчень і нагрудних знаків ветеранів війни” (із змінами).</w:t>
            </w:r>
          </w:p>
        </w:tc>
      </w:tr>
      <w:tr w:rsidR="0004151C" w:rsidRPr="004A4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2"/>
        </w:trPr>
        <w:tc>
          <w:tcPr>
            <w:tcW w:w="520" w:type="dxa"/>
          </w:tcPr>
          <w:p w:rsidR="0004151C" w:rsidRDefault="0004151C">
            <w:pPr>
              <w:pStyle w:val="BodyText"/>
              <w:spacing w:line="276" w:lineRule="auto"/>
              <w:jc w:val="center"/>
              <w:rPr>
                <w:rFonts w:ascii="Times New Roman" w:hAnsi="Times New Roman" w:cs="Times New Roman"/>
                <w:sz w:val="20"/>
                <w:szCs w:val="20"/>
              </w:rPr>
            </w:pPr>
            <w:r>
              <w:rPr>
                <w:rFonts w:ascii="Times New Roman" w:hAnsi="Times New Roman" w:cs="Times New Roman"/>
                <w:sz w:val="20"/>
                <w:szCs w:val="20"/>
              </w:rPr>
              <w:t>№</w:t>
            </w:r>
          </w:p>
          <w:p w:rsidR="0004151C" w:rsidRDefault="0004151C">
            <w:pPr>
              <w:pStyle w:val="BodyText"/>
              <w:spacing w:line="276" w:lineRule="auto"/>
              <w:jc w:val="center"/>
              <w:rPr>
                <w:rFonts w:ascii="Times New Roman" w:hAnsi="Times New Roman" w:cs="Times New Roman"/>
                <w:sz w:val="20"/>
                <w:szCs w:val="20"/>
              </w:rPr>
            </w:pPr>
            <w:r>
              <w:rPr>
                <w:rFonts w:ascii="Times New Roman" w:hAnsi="Times New Roman" w:cs="Times New Roman"/>
                <w:sz w:val="20"/>
                <w:szCs w:val="20"/>
              </w:rPr>
              <w:t>з/п</w:t>
            </w:r>
          </w:p>
        </w:tc>
        <w:tc>
          <w:tcPr>
            <w:tcW w:w="3957" w:type="dxa"/>
            <w:gridSpan w:val="4"/>
          </w:tcPr>
          <w:p w:rsidR="0004151C" w:rsidRDefault="0004151C">
            <w:pPr>
              <w:pStyle w:val="BodyText"/>
              <w:spacing w:line="276" w:lineRule="auto"/>
              <w:jc w:val="center"/>
              <w:rPr>
                <w:rFonts w:ascii="Times New Roman" w:hAnsi="Times New Roman" w:cs="Times New Roman"/>
                <w:sz w:val="20"/>
                <w:szCs w:val="20"/>
              </w:rPr>
            </w:pPr>
            <w:r>
              <w:rPr>
                <w:rFonts w:ascii="Times New Roman" w:hAnsi="Times New Roman" w:cs="Times New Roman"/>
                <w:sz w:val="20"/>
                <w:szCs w:val="20"/>
              </w:rPr>
              <w:t>Етапи  процесу</w:t>
            </w:r>
          </w:p>
          <w:p w:rsidR="0004151C" w:rsidRDefault="0004151C">
            <w:pPr>
              <w:pStyle w:val="BodyText"/>
              <w:spacing w:line="276" w:lineRule="auto"/>
              <w:jc w:val="center"/>
              <w:rPr>
                <w:rFonts w:ascii="Times New Roman" w:hAnsi="Times New Roman" w:cs="Times New Roman"/>
                <w:sz w:val="20"/>
                <w:szCs w:val="20"/>
              </w:rPr>
            </w:pPr>
          </w:p>
        </w:tc>
        <w:tc>
          <w:tcPr>
            <w:tcW w:w="2471" w:type="dxa"/>
          </w:tcPr>
          <w:p w:rsidR="0004151C" w:rsidRDefault="0004151C">
            <w:pPr>
              <w:pStyle w:val="BodyText"/>
              <w:spacing w:line="276" w:lineRule="auto"/>
              <w:jc w:val="center"/>
              <w:rPr>
                <w:rFonts w:ascii="Times New Roman" w:hAnsi="Times New Roman" w:cs="Times New Roman"/>
                <w:sz w:val="20"/>
                <w:szCs w:val="20"/>
              </w:rPr>
            </w:pPr>
            <w:r>
              <w:rPr>
                <w:rFonts w:ascii="Times New Roman" w:hAnsi="Times New Roman" w:cs="Times New Roman"/>
                <w:sz w:val="20"/>
                <w:szCs w:val="20"/>
              </w:rPr>
              <w:t>Відповідальний</w:t>
            </w:r>
          </w:p>
        </w:tc>
        <w:tc>
          <w:tcPr>
            <w:tcW w:w="1203" w:type="dxa"/>
          </w:tcPr>
          <w:p w:rsidR="0004151C" w:rsidRDefault="0004151C">
            <w:pPr>
              <w:pStyle w:val="BodyText"/>
              <w:spacing w:line="276" w:lineRule="auto"/>
              <w:jc w:val="center"/>
              <w:rPr>
                <w:rFonts w:ascii="Times New Roman" w:hAnsi="Times New Roman" w:cs="Times New Roman"/>
                <w:sz w:val="20"/>
                <w:szCs w:val="20"/>
              </w:rPr>
            </w:pPr>
            <w:r>
              <w:rPr>
                <w:rFonts w:ascii="Times New Roman" w:hAnsi="Times New Roman" w:cs="Times New Roman"/>
                <w:sz w:val="20"/>
                <w:szCs w:val="20"/>
              </w:rPr>
              <w:t>Дія</w:t>
            </w:r>
          </w:p>
          <w:p w:rsidR="0004151C" w:rsidRDefault="0004151C">
            <w:pPr>
              <w:pStyle w:val="BodyText"/>
              <w:spacing w:line="276" w:lineRule="auto"/>
              <w:ind w:right="-108"/>
              <w:jc w:val="center"/>
              <w:rPr>
                <w:rFonts w:ascii="Times New Roman" w:hAnsi="Times New Roman" w:cs="Times New Roman"/>
                <w:sz w:val="20"/>
                <w:szCs w:val="20"/>
              </w:rPr>
            </w:pPr>
            <w:r>
              <w:rPr>
                <w:rFonts w:ascii="Times New Roman" w:hAnsi="Times New Roman" w:cs="Times New Roman"/>
                <w:sz w:val="20"/>
                <w:szCs w:val="20"/>
              </w:rPr>
              <w:t>(В, У, П, З)</w:t>
            </w:r>
          </w:p>
        </w:tc>
        <w:tc>
          <w:tcPr>
            <w:tcW w:w="1497" w:type="dxa"/>
          </w:tcPr>
          <w:p w:rsidR="0004151C" w:rsidRDefault="0004151C">
            <w:pPr>
              <w:pStyle w:val="BodyText"/>
              <w:spacing w:line="276" w:lineRule="auto"/>
              <w:jc w:val="center"/>
              <w:rPr>
                <w:rFonts w:ascii="Times New Roman" w:hAnsi="Times New Roman" w:cs="Times New Roman"/>
                <w:sz w:val="20"/>
                <w:szCs w:val="20"/>
              </w:rPr>
            </w:pPr>
            <w:r>
              <w:rPr>
                <w:rFonts w:ascii="Times New Roman" w:hAnsi="Times New Roman" w:cs="Times New Roman"/>
                <w:sz w:val="20"/>
                <w:szCs w:val="20"/>
              </w:rPr>
              <w:t>Термін виконання  (днів)</w:t>
            </w:r>
          </w:p>
        </w:tc>
      </w:tr>
      <w:tr w:rsidR="0004151C" w:rsidRPr="004A4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5"/>
        </w:trPr>
        <w:tc>
          <w:tcPr>
            <w:tcW w:w="520"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3957" w:type="dxa"/>
            <w:gridSpan w:val="4"/>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Приймання необхідних документів  заявника згідно Постанови Кабінету Міністрів України від 12.05.1994 № 302 „Про порядок видачі посвідчень і нагрудних знаків ветеранів війни” (із змінами).</w:t>
            </w:r>
          </w:p>
        </w:tc>
        <w:tc>
          <w:tcPr>
            <w:tcW w:w="2471"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 xml:space="preserve">Головний спеціаліст, відділу соціальних виплат, пільг та компенсацій </w:t>
            </w:r>
          </w:p>
          <w:p w:rsidR="0004151C" w:rsidRDefault="0004151C">
            <w:pPr>
              <w:pStyle w:val="BodyText"/>
              <w:spacing w:line="276" w:lineRule="auto"/>
              <w:rPr>
                <w:rFonts w:ascii="Times New Roman" w:hAnsi="Times New Roman" w:cs="Times New Roman"/>
                <w:sz w:val="20"/>
                <w:szCs w:val="20"/>
              </w:rPr>
            </w:pPr>
          </w:p>
        </w:tc>
        <w:tc>
          <w:tcPr>
            <w:tcW w:w="1203" w:type="dxa"/>
          </w:tcPr>
          <w:p w:rsidR="0004151C" w:rsidRDefault="0004151C">
            <w:pPr>
              <w:pStyle w:val="BodyText"/>
              <w:spacing w:line="276" w:lineRule="auto"/>
              <w:jc w:val="center"/>
              <w:rPr>
                <w:rFonts w:ascii="Times New Roman" w:hAnsi="Times New Roman" w:cs="Times New Roman"/>
                <w:sz w:val="20"/>
                <w:szCs w:val="20"/>
              </w:rPr>
            </w:pPr>
            <w:r>
              <w:rPr>
                <w:rFonts w:ascii="Times New Roman" w:hAnsi="Times New Roman" w:cs="Times New Roman"/>
                <w:sz w:val="20"/>
                <w:szCs w:val="20"/>
              </w:rPr>
              <w:t>В</w:t>
            </w:r>
          </w:p>
        </w:tc>
        <w:tc>
          <w:tcPr>
            <w:tcW w:w="1497"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Протягом 1- го дня</w:t>
            </w:r>
          </w:p>
        </w:tc>
      </w:tr>
      <w:tr w:rsidR="0004151C" w:rsidRPr="004A4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0"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3957" w:type="dxa"/>
            <w:gridSpan w:val="4"/>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 xml:space="preserve">Реєстрація звернення </w:t>
            </w:r>
          </w:p>
        </w:tc>
        <w:tc>
          <w:tcPr>
            <w:tcW w:w="2471"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Спеціаліст УСЗН, на якого покладені відповідні обов’язки</w:t>
            </w:r>
          </w:p>
        </w:tc>
        <w:tc>
          <w:tcPr>
            <w:tcW w:w="1203" w:type="dxa"/>
          </w:tcPr>
          <w:p w:rsidR="0004151C" w:rsidRDefault="0004151C">
            <w:pPr>
              <w:pStyle w:val="BodyText"/>
              <w:spacing w:line="276" w:lineRule="auto"/>
              <w:jc w:val="center"/>
              <w:rPr>
                <w:rFonts w:ascii="Times New Roman" w:hAnsi="Times New Roman" w:cs="Times New Roman"/>
                <w:sz w:val="20"/>
                <w:szCs w:val="20"/>
              </w:rPr>
            </w:pPr>
            <w:r>
              <w:rPr>
                <w:rFonts w:ascii="Times New Roman" w:hAnsi="Times New Roman" w:cs="Times New Roman"/>
                <w:sz w:val="20"/>
                <w:szCs w:val="20"/>
              </w:rPr>
              <w:t>В</w:t>
            </w:r>
          </w:p>
        </w:tc>
        <w:tc>
          <w:tcPr>
            <w:tcW w:w="1497"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Протягом 2 робочого дня</w:t>
            </w:r>
          </w:p>
        </w:tc>
      </w:tr>
      <w:tr w:rsidR="0004151C" w:rsidRPr="004A4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0"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3957" w:type="dxa"/>
            <w:gridSpan w:val="4"/>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Прийняття рішення щодо розгляду звернення, резолюція</w:t>
            </w:r>
          </w:p>
        </w:tc>
        <w:tc>
          <w:tcPr>
            <w:tcW w:w="2471"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Начальник УСЗН Арбузинської райдержадміністрації</w:t>
            </w:r>
          </w:p>
        </w:tc>
        <w:tc>
          <w:tcPr>
            <w:tcW w:w="1203" w:type="dxa"/>
          </w:tcPr>
          <w:p w:rsidR="0004151C" w:rsidRDefault="0004151C">
            <w:pPr>
              <w:pStyle w:val="BodyText"/>
              <w:spacing w:line="276" w:lineRule="auto"/>
              <w:jc w:val="center"/>
              <w:rPr>
                <w:rFonts w:ascii="Times New Roman" w:hAnsi="Times New Roman" w:cs="Times New Roman"/>
                <w:sz w:val="20"/>
                <w:szCs w:val="20"/>
              </w:rPr>
            </w:pPr>
            <w:r>
              <w:rPr>
                <w:rFonts w:ascii="Times New Roman" w:hAnsi="Times New Roman" w:cs="Times New Roman"/>
                <w:sz w:val="20"/>
                <w:szCs w:val="20"/>
              </w:rPr>
              <w:t>П</w:t>
            </w:r>
          </w:p>
        </w:tc>
        <w:tc>
          <w:tcPr>
            <w:tcW w:w="1497"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Протягом 2 робочого дня</w:t>
            </w:r>
          </w:p>
        </w:tc>
      </w:tr>
      <w:tr w:rsidR="0004151C" w:rsidRPr="004A4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520"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3957" w:type="dxa"/>
            <w:gridSpan w:val="4"/>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 xml:space="preserve">Реєстрація звернення у відділі соціальних виплат, пільг та компенсацій </w:t>
            </w:r>
          </w:p>
        </w:tc>
        <w:tc>
          <w:tcPr>
            <w:tcW w:w="2471"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 xml:space="preserve">Начальник відділу </w:t>
            </w:r>
          </w:p>
        </w:tc>
        <w:tc>
          <w:tcPr>
            <w:tcW w:w="1203" w:type="dxa"/>
          </w:tcPr>
          <w:p w:rsidR="0004151C" w:rsidRDefault="0004151C">
            <w:pPr>
              <w:pStyle w:val="BodyText"/>
              <w:spacing w:line="276" w:lineRule="auto"/>
              <w:jc w:val="center"/>
              <w:rPr>
                <w:rFonts w:ascii="Times New Roman" w:hAnsi="Times New Roman" w:cs="Times New Roman"/>
                <w:sz w:val="20"/>
                <w:szCs w:val="20"/>
              </w:rPr>
            </w:pPr>
            <w:r>
              <w:rPr>
                <w:rFonts w:ascii="Times New Roman" w:hAnsi="Times New Roman" w:cs="Times New Roman"/>
                <w:sz w:val="20"/>
                <w:szCs w:val="20"/>
              </w:rPr>
              <w:t>У</w:t>
            </w:r>
          </w:p>
          <w:p w:rsidR="0004151C" w:rsidRDefault="0004151C">
            <w:pPr>
              <w:pStyle w:val="BodyText"/>
              <w:spacing w:line="276" w:lineRule="auto"/>
              <w:jc w:val="center"/>
              <w:rPr>
                <w:rFonts w:ascii="Times New Roman" w:hAnsi="Times New Roman" w:cs="Times New Roman"/>
                <w:sz w:val="20"/>
                <w:szCs w:val="20"/>
              </w:rPr>
            </w:pPr>
          </w:p>
        </w:tc>
        <w:tc>
          <w:tcPr>
            <w:tcW w:w="1497"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Протягом 2 робочого дня</w:t>
            </w:r>
          </w:p>
        </w:tc>
      </w:tr>
      <w:tr w:rsidR="0004151C" w:rsidRPr="004A4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520"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3957" w:type="dxa"/>
            <w:gridSpan w:val="4"/>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Підготовка документів на розгляд районної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w:t>
            </w:r>
          </w:p>
        </w:tc>
        <w:tc>
          <w:tcPr>
            <w:tcW w:w="2471"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 xml:space="preserve">Головний спеціаліст, відділу соціальних виплат, пільг та компенсацій </w:t>
            </w:r>
          </w:p>
          <w:p w:rsidR="0004151C" w:rsidRDefault="0004151C">
            <w:pPr>
              <w:pStyle w:val="BodyText"/>
              <w:spacing w:line="276" w:lineRule="auto"/>
              <w:rPr>
                <w:rFonts w:ascii="Times New Roman" w:hAnsi="Times New Roman" w:cs="Times New Roman"/>
                <w:sz w:val="20"/>
                <w:szCs w:val="20"/>
              </w:rPr>
            </w:pPr>
          </w:p>
        </w:tc>
        <w:tc>
          <w:tcPr>
            <w:tcW w:w="1203" w:type="dxa"/>
          </w:tcPr>
          <w:p w:rsidR="0004151C" w:rsidRDefault="0004151C">
            <w:pPr>
              <w:pStyle w:val="BodyText"/>
              <w:spacing w:line="276" w:lineRule="auto"/>
              <w:jc w:val="center"/>
              <w:rPr>
                <w:rFonts w:ascii="Times New Roman" w:hAnsi="Times New Roman" w:cs="Times New Roman"/>
                <w:sz w:val="20"/>
                <w:szCs w:val="20"/>
              </w:rPr>
            </w:pPr>
            <w:r>
              <w:rPr>
                <w:rFonts w:ascii="Times New Roman" w:hAnsi="Times New Roman" w:cs="Times New Roman"/>
                <w:sz w:val="20"/>
                <w:szCs w:val="20"/>
              </w:rPr>
              <w:t>В</w:t>
            </w:r>
          </w:p>
        </w:tc>
        <w:tc>
          <w:tcPr>
            <w:tcW w:w="1497"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Протягом 2 -3 робочого дня</w:t>
            </w:r>
          </w:p>
        </w:tc>
      </w:tr>
      <w:tr w:rsidR="0004151C" w:rsidRPr="004A4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520"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6</w:t>
            </w:r>
          </w:p>
        </w:tc>
        <w:tc>
          <w:tcPr>
            <w:tcW w:w="3957" w:type="dxa"/>
            <w:gridSpan w:val="4"/>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Оформлення протоколу засідання районної комісії щодо вирішення питання встановлення статусу учасника війни</w:t>
            </w:r>
          </w:p>
        </w:tc>
        <w:tc>
          <w:tcPr>
            <w:tcW w:w="2471"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 xml:space="preserve">Головний спеціаліст, відділу соціальних виплат, пільг та компенсацій </w:t>
            </w:r>
          </w:p>
        </w:tc>
        <w:tc>
          <w:tcPr>
            <w:tcW w:w="1203" w:type="dxa"/>
          </w:tcPr>
          <w:p w:rsidR="0004151C" w:rsidRDefault="0004151C">
            <w:pPr>
              <w:pStyle w:val="BodyText"/>
              <w:spacing w:line="276" w:lineRule="auto"/>
              <w:jc w:val="center"/>
              <w:rPr>
                <w:rFonts w:ascii="Times New Roman" w:hAnsi="Times New Roman" w:cs="Times New Roman"/>
                <w:sz w:val="20"/>
                <w:szCs w:val="20"/>
              </w:rPr>
            </w:pPr>
            <w:r>
              <w:rPr>
                <w:rFonts w:ascii="Times New Roman" w:hAnsi="Times New Roman" w:cs="Times New Roman"/>
                <w:sz w:val="20"/>
                <w:szCs w:val="20"/>
              </w:rPr>
              <w:t>В</w:t>
            </w:r>
          </w:p>
        </w:tc>
        <w:tc>
          <w:tcPr>
            <w:tcW w:w="1497"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Протягом 3 робочого дня</w:t>
            </w:r>
          </w:p>
        </w:tc>
      </w:tr>
      <w:tr w:rsidR="0004151C" w:rsidRPr="004A4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0"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7</w:t>
            </w:r>
          </w:p>
        </w:tc>
        <w:tc>
          <w:tcPr>
            <w:tcW w:w="3957" w:type="dxa"/>
            <w:gridSpan w:val="4"/>
          </w:tcPr>
          <w:p w:rsidR="0004151C" w:rsidRDefault="0004151C">
            <w:pPr>
              <w:pStyle w:val="BodyText"/>
              <w:spacing w:line="276" w:lineRule="auto"/>
              <w:ind w:right="-108"/>
              <w:rPr>
                <w:rFonts w:ascii="Times New Roman" w:hAnsi="Times New Roman" w:cs="Times New Roman"/>
                <w:sz w:val="20"/>
                <w:szCs w:val="20"/>
              </w:rPr>
            </w:pPr>
            <w:r>
              <w:rPr>
                <w:rFonts w:ascii="Times New Roman" w:hAnsi="Times New Roman" w:cs="Times New Roman"/>
                <w:sz w:val="20"/>
                <w:szCs w:val="20"/>
              </w:rPr>
              <w:t>Оформлення «Посвідчення учасника війни»:</w:t>
            </w:r>
          </w:p>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 заповнення бланку посвідчення;</w:t>
            </w:r>
          </w:p>
          <w:p w:rsidR="0004151C" w:rsidRDefault="0004151C">
            <w:pPr>
              <w:pStyle w:val="BodyText"/>
              <w:spacing w:line="276" w:lineRule="auto"/>
              <w:rPr>
                <w:rFonts w:ascii="Times New Roman" w:hAnsi="Times New Roman" w:cs="Times New Roman"/>
                <w:sz w:val="20"/>
                <w:szCs w:val="20"/>
              </w:rPr>
            </w:pPr>
          </w:p>
          <w:p w:rsidR="0004151C" w:rsidRDefault="0004151C">
            <w:pPr>
              <w:pStyle w:val="BodyText"/>
              <w:spacing w:line="276" w:lineRule="auto"/>
              <w:rPr>
                <w:rFonts w:ascii="Times New Roman" w:hAnsi="Times New Roman" w:cs="Times New Roman"/>
                <w:sz w:val="20"/>
                <w:szCs w:val="20"/>
              </w:rPr>
            </w:pPr>
          </w:p>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підписання бланку посвідчення;</w:t>
            </w:r>
          </w:p>
          <w:p w:rsidR="0004151C" w:rsidRDefault="0004151C">
            <w:pPr>
              <w:pStyle w:val="BodyText"/>
              <w:spacing w:line="276" w:lineRule="auto"/>
              <w:rPr>
                <w:rFonts w:ascii="Times New Roman" w:hAnsi="Times New Roman" w:cs="Times New Roman"/>
                <w:sz w:val="20"/>
                <w:szCs w:val="20"/>
              </w:rPr>
            </w:pPr>
          </w:p>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завірення посвідчення печаткою;</w:t>
            </w:r>
          </w:p>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реєстрація посвідчення в журналі (книзі реєстрації).</w:t>
            </w:r>
          </w:p>
        </w:tc>
        <w:tc>
          <w:tcPr>
            <w:tcW w:w="2471" w:type="dxa"/>
          </w:tcPr>
          <w:p w:rsidR="0004151C" w:rsidRDefault="0004151C">
            <w:pPr>
              <w:pStyle w:val="BodyText"/>
              <w:spacing w:line="276" w:lineRule="auto"/>
              <w:rPr>
                <w:rFonts w:ascii="Times New Roman" w:hAnsi="Times New Roman" w:cs="Times New Roman"/>
                <w:sz w:val="20"/>
                <w:szCs w:val="20"/>
              </w:rPr>
            </w:pPr>
          </w:p>
          <w:p w:rsidR="0004151C" w:rsidRDefault="0004151C">
            <w:pPr>
              <w:pStyle w:val="BodyText"/>
              <w:spacing w:line="276" w:lineRule="auto"/>
              <w:rPr>
                <w:rFonts w:ascii="Times New Roman" w:hAnsi="Times New Roman" w:cs="Times New Roman"/>
                <w:sz w:val="20"/>
                <w:szCs w:val="20"/>
              </w:rPr>
            </w:pPr>
          </w:p>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 xml:space="preserve">Головний спеціаліст, відділу соціальних виплат, пільг та компенсацій </w:t>
            </w:r>
          </w:p>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Начальник УСЗН</w:t>
            </w:r>
          </w:p>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Начальник УСЗН</w:t>
            </w:r>
          </w:p>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 xml:space="preserve">Головний спеціаліст, відділу соціальних виплат, пільг та компенсацій </w:t>
            </w:r>
          </w:p>
        </w:tc>
        <w:tc>
          <w:tcPr>
            <w:tcW w:w="1203" w:type="dxa"/>
          </w:tcPr>
          <w:p w:rsidR="0004151C" w:rsidRDefault="0004151C">
            <w:pPr>
              <w:pStyle w:val="BodyText"/>
              <w:spacing w:line="276" w:lineRule="auto"/>
              <w:jc w:val="center"/>
              <w:rPr>
                <w:rFonts w:ascii="Times New Roman" w:hAnsi="Times New Roman" w:cs="Times New Roman"/>
                <w:sz w:val="20"/>
                <w:szCs w:val="20"/>
              </w:rPr>
            </w:pPr>
          </w:p>
          <w:p w:rsidR="0004151C" w:rsidRDefault="0004151C">
            <w:pPr>
              <w:pStyle w:val="BodyText"/>
              <w:spacing w:line="276" w:lineRule="auto"/>
              <w:jc w:val="center"/>
              <w:rPr>
                <w:rFonts w:ascii="Times New Roman" w:hAnsi="Times New Roman" w:cs="Times New Roman"/>
                <w:sz w:val="20"/>
                <w:szCs w:val="20"/>
              </w:rPr>
            </w:pPr>
          </w:p>
          <w:p w:rsidR="0004151C" w:rsidRDefault="0004151C">
            <w:pPr>
              <w:pStyle w:val="BodyText"/>
              <w:spacing w:line="276" w:lineRule="auto"/>
              <w:jc w:val="center"/>
              <w:rPr>
                <w:rFonts w:ascii="Times New Roman" w:hAnsi="Times New Roman" w:cs="Times New Roman"/>
                <w:sz w:val="20"/>
                <w:szCs w:val="20"/>
              </w:rPr>
            </w:pPr>
            <w:r>
              <w:rPr>
                <w:rFonts w:ascii="Times New Roman" w:hAnsi="Times New Roman" w:cs="Times New Roman"/>
                <w:sz w:val="20"/>
                <w:szCs w:val="20"/>
              </w:rPr>
              <w:t>В</w:t>
            </w:r>
          </w:p>
          <w:p w:rsidR="0004151C" w:rsidRDefault="0004151C">
            <w:pPr>
              <w:pStyle w:val="BodyText"/>
              <w:spacing w:line="276" w:lineRule="auto"/>
              <w:jc w:val="center"/>
              <w:rPr>
                <w:rFonts w:ascii="Times New Roman" w:hAnsi="Times New Roman" w:cs="Times New Roman"/>
                <w:sz w:val="20"/>
                <w:szCs w:val="20"/>
              </w:rPr>
            </w:pPr>
          </w:p>
          <w:p w:rsidR="0004151C" w:rsidRDefault="0004151C">
            <w:pPr>
              <w:pStyle w:val="BodyText"/>
              <w:spacing w:line="276" w:lineRule="auto"/>
              <w:jc w:val="center"/>
              <w:rPr>
                <w:rFonts w:ascii="Times New Roman" w:hAnsi="Times New Roman" w:cs="Times New Roman"/>
                <w:sz w:val="20"/>
                <w:szCs w:val="20"/>
              </w:rPr>
            </w:pPr>
          </w:p>
          <w:p w:rsidR="0004151C" w:rsidRDefault="0004151C">
            <w:pPr>
              <w:pStyle w:val="BodyText"/>
              <w:spacing w:line="276" w:lineRule="auto"/>
              <w:jc w:val="center"/>
              <w:rPr>
                <w:rFonts w:ascii="Times New Roman" w:hAnsi="Times New Roman" w:cs="Times New Roman"/>
                <w:sz w:val="20"/>
                <w:szCs w:val="20"/>
              </w:rPr>
            </w:pPr>
            <w:r>
              <w:rPr>
                <w:rFonts w:ascii="Times New Roman" w:hAnsi="Times New Roman" w:cs="Times New Roman"/>
                <w:sz w:val="20"/>
                <w:szCs w:val="20"/>
              </w:rPr>
              <w:t>З</w:t>
            </w:r>
          </w:p>
          <w:p w:rsidR="0004151C" w:rsidRDefault="0004151C">
            <w:pPr>
              <w:pStyle w:val="BodyText"/>
              <w:spacing w:line="276" w:lineRule="auto"/>
              <w:jc w:val="center"/>
              <w:rPr>
                <w:rFonts w:ascii="Times New Roman" w:hAnsi="Times New Roman" w:cs="Times New Roman"/>
                <w:sz w:val="20"/>
                <w:szCs w:val="20"/>
              </w:rPr>
            </w:pPr>
            <w:r>
              <w:rPr>
                <w:rFonts w:ascii="Times New Roman" w:hAnsi="Times New Roman" w:cs="Times New Roman"/>
                <w:sz w:val="20"/>
                <w:szCs w:val="20"/>
              </w:rPr>
              <w:t>З</w:t>
            </w:r>
          </w:p>
          <w:p w:rsidR="0004151C" w:rsidRDefault="0004151C">
            <w:pPr>
              <w:pStyle w:val="BodyText"/>
              <w:spacing w:line="276" w:lineRule="auto"/>
              <w:jc w:val="center"/>
              <w:rPr>
                <w:rFonts w:ascii="Times New Roman" w:hAnsi="Times New Roman" w:cs="Times New Roman"/>
                <w:sz w:val="20"/>
                <w:szCs w:val="20"/>
              </w:rPr>
            </w:pPr>
          </w:p>
          <w:p w:rsidR="0004151C" w:rsidRDefault="0004151C">
            <w:pPr>
              <w:pStyle w:val="BodyText"/>
              <w:spacing w:line="276" w:lineRule="auto"/>
              <w:jc w:val="center"/>
              <w:rPr>
                <w:rFonts w:ascii="Times New Roman" w:hAnsi="Times New Roman" w:cs="Times New Roman"/>
                <w:sz w:val="20"/>
                <w:szCs w:val="20"/>
              </w:rPr>
            </w:pPr>
            <w:r>
              <w:rPr>
                <w:rFonts w:ascii="Times New Roman" w:hAnsi="Times New Roman" w:cs="Times New Roman"/>
                <w:sz w:val="20"/>
                <w:szCs w:val="20"/>
              </w:rPr>
              <w:t>В</w:t>
            </w:r>
          </w:p>
        </w:tc>
        <w:tc>
          <w:tcPr>
            <w:tcW w:w="1497"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Протягом 4 робочого дня</w:t>
            </w:r>
          </w:p>
        </w:tc>
      </w:tr>
      <w:tr w:rsidR="0004151C" w:rsidRPr="004A4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7" w:type="dxa"/>
            <w:gridSpan w:val="2"/>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8</w:t>
            </w:r>
          </w:p>
        </w:tc>
        <w:tc>
          <w:tcPr>
            <w:tcW w:w="3940" w:type="dxa"/>
            <w:gridSpan w:val="3"/>
          </w:tcPr>
          <w:p w:rsidR="0004151C" w:rsidRDefault="0004151C">
            <w:pPr>
              <w:pStyle w:val="BodyText"/>
              <w:spacing w:line="276" w:lineRule="auto"/>
              <w:ind w:right="-108"/>
              <w:rPr>
                <w:rFonts w:ascii="Times New Roman" w:hAnsi="Times New Roman" w:cs="Times New Roman"/>
                <w:sz w:val="20"/>
                <w:szCs w:val="20"/>
              </w:rPr>
            </w:pPr>
            <w:r>
              <w:rPr>
                <w:rFonts w:ascii="Times New Roman" w:hAnsi="Times New Roman" w:cs="Times New Roman"/>
                <w:sz w:val="20"/>
                <w:szCs w:val="20"/>
              </w:rPr>
              <w:t>Передача оформленого «посвідчення учасника війни» головному спеціалісту, відділу соціальних виплат, пільг та компенсацій</w:t>
            </w:r>
          </w:p>
        </w:tc>
        <w:tc>
          <w:tcPr>
            <w:tcW w:w="2471"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Спеціаліст УСЗН, на якого покладені відповідні обов’язки</w:t>
            </w:r>
          </w:p>
        </w:tc>
        <w:tc>
          <w:tcPr>
            <w:tcW w:w="1203" w:type="dxa"/>
          </w:tcPr>
          <w:p w:rsidR="0004151C" w:rsidRDefault="0004151C">
            <w:pPr>
              <w:pStyle w:val="BodyText"/>
              <w:spacing w:line="276" w:lineRule="auto"/>
              <w:jc w:val="center"/>
              <w:rPr>
                <w:rFonts w:ascii="Times New Roman" w:hAnsi="Times New Roman" w:cs="Times New Roman"/>
                <w:sz w:val="20"/>
                <w:szCs w:val="20"/>
              </w:rPr>
            </w:pPr>
            <w:r>
              <w:rPr>
                <w:rFonts w:ascii="Times New Roman" w:hAnsi="Times New Roman" w:cs="Times New Roman"/>
                <w:sz w:val="20"/>
                <w:szCs w:val="20"/>
              </w:rPr>
              <w:t>В</w:t>
            </w:r>
          </w:p>
        </w:tc>
        <w:tc>
          <w:tcPr>
            <w:tcW w:w="1497"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Протягом 4 робочого дня</w:t>
            </w:r>
          </w:p>
        </w:tc>
      </w:tr>
      <w:tr w:rsidR="0004151C" w:rsidRPr="004A4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8"/>
        </w:trPr>
        <w:tc>
          <w:tcPr>
            <w:tcW w:w="520"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9</w:t>
            </w:r>
          </w:p>
        </w:tc>
        <w:tc>
          <w:tcPr>
            <w:tcW w:w="3957" w:type="dxa"/>
            <w:gridSpan w:val="4"/>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Видача посвідчення</w:t>
            </w:r>
          </w:p>
        </w:tc>
        <w:tc>
          <w:tcPr>
            <w:tcW w:w="2471" w:type="dxa"/>
          </w:tcPr>
          <w:p w:rsidR="0004151C" w:rsidRDefault="0004151C">
            <w:pPr>
              <w:pStyle w:val="BodyText"/>
              <w:spacing w:line="276" w:lineRule="auto"/>
              <w:rPr>
                <w:rFonts w:ascii="Times New Roman" w:hAnsi="Times New Roman" w:cs="Times New Roman"/>
                <w:sz w:val="20"/>
                <w:szCs w:val="20"/>
              </w:rPr>
            </w:pPr>
            <w:r>
              <w:rPr>
                <w:rFonts w:ascii="Times New Roman" w:hAnsi="Times New Roman" w:cs="Times New Roman"/>
                <w:sz w:val="20"/>
                <w:szCs w:val="20"/>
              </w:rPr>
              <w:t>Головний спеціаліст, відділу соціальних виплат, пільг та компенсацій</w:t>
            </w:r>
          </w:p>
        </w:tc>
        <w:tc>
          <w:tcPr>
            <w:tcW w:w="1203" w:type="dxa"/>
          </w:tcPr>
          <w:p w:rsidR="0004151C" w:rsidRDefault="0004151C">
            <w:pPr>
              <w:pStyle w:val="BodyText"/>
              <w:spacing w:line="276" w:lineRule="auto"/>
              <w:jc w:val="center"/>
              <w:rPr>
                <w:rFonts w:ascii="Times New Roman" w:hAnsi="Times New Roman" w:cs="Times New Roman"/>
                <w:sz w:val="20"/>
                <w:szCs w:val="20"/>
              </w:rPr>
            </w:pPr>
            <w:r>
              <w:rPr>
                <w:rFonts w:ascii="Times New Roman" w:hAnsi="Times New Roman" w:cs="Times New Roman"/>
                <w:sz w:val="20"/>
                <w:szCs w:val="20"/>
              </w:rPr>
              <w:t>В</w:t>
            </w:r>
          </w:p>
        </w:tc>
        <w:tc>
          <w:tcPr>
            <w:tcW w:w="1497" w:type="dxa"/>
          </w:tcPr>
          <w:p w:rsidR="0004151C" w:rsidRDefault="0004151C">
            <w:pPr>
              <w:pStyle w:val="BodyText"/>
              <w:spacing w:line="276" w:lineRule="auto"/>
              <w:ind w:right="-108"/>
              <w:rPr>
                <w:rFonts w:ascii="Times New Roman" w:hAnsi="Times New Roman" w:cs="Times New Roman"/>
                <w:sz w:val="20"/>
                <w:szCs w:val="20"/>
              </w:rPr>
            </w:pPr>
            <w:r>
              <w:rPr>
                <w:rFonts w:ascii="Times New Roman" w:hAnsi="Times New Roman" w:cs="Times New Roman"/>
                <w:sz w:val="20"/>
                <w:szCs w:val="20"/>
              </w:rPr>
              <w:t>З 5 робочого дня</w:t>
            </w:r>
          </w:p>
        </w:tc>
      </w:tr>
    </w:tbl>
    <w:p w:rsidR="0004151C" w:rsidRDefault="0004151C" w:rsidP="00B07D63">
      <w:pPr>
        <w:spacing w:line="240" w:lineRule="auto"/>
        <w:rPr>
          <w:rFonts w:ascii="Times New Roman" w:hAnsi="Times New Roman" w:cs="Times New Roman"/>
          <w:sz w:val="20"/>
          <w:szCs w:val="20"/>
          <w:lang w:val="uk-UA"/>
        </w:rPr>
      </w:pPr>
      <w:r>
        <w:rPr>
          <w:rFonts w:ascii="Times New Roman" w:hAnsi="Times New Roman" w:cs="Times New Roman"/>
          <w:sz w:val="20"/>
          <w:szCs w:val="20"/>
        </w:rPr>
        <w:t>Умовні позначки:</w:t>
      </w:r>
    </w:p>
    <w:p w:rsidR="0004151C" w:rsidRDefault="0004151C" w:rsidP="00B07D63">
      <w:pPr>
        <w:spacing w:line="240" w:lineRule="auto"/>
        <w:rPr>
          <w:rFonts w:ascii="Times New Roman" w:hAnsi="Times New Roman" w:cs="Times New Roman"/>
          <w:sz w:val="20"/>
          <w:szCs w:val="20"/>
        </w:rPr>
      </w:pPr>
      <w:r>
        <w:rPr>
          <w:rFonts w:ascii="Times New Roman" w:hAnsi="Times New Roman" w:cs="Times New Roman"/>
          <w:sz w:val="20"/>
          <w:szCs w:val="20"/>
        </w:rPr>
        <w:t>В – виконує, У – бере участь, П – погоджує, З – затверджує.</w:t>
      </w:r>
    </w:p>
    <w:p w:rsidR="0004151C" w:rsidRDefault="0004151C" w:rsidP="00B07D63">
      <w:pPr>
        <w:numPr>
          <w:ilvl w:val="0"/>
          <w:numId w:val="1"/>
        </w:numPr>
        <w:tabs>
          <w:tab w:val="num" w:pos="180"/>
        </w:tabs>
        <w:spacing w:after="0" w:line="240" w:lineRule="auto"/>
        <w:ind w:left="180" w:hanging="180"/>
        <w:rPr>
          <w:rFonts w:ascii="Times New Roman" w:hAnsi="Times New Roman" w:cs="Times New Roman"/>
          <w:sz w:val="20"/>
          <w:szCs w:val="20"/>
        </w:rPr>
      </w:pPr>
      <w:r>
        <w:rPr>
          <w:rFonts w:ascii="Times New Roman" w:hAnsi="Times New Roman" w:cs="Times New Roman"/>
          <w:sz w:val="20"/>
          <w:szCs w:val="20"/>
        </w:rPr>
        <w:t>Якщо признано рішення про відмову у наданні даної послуги громадянин або суб’єкт господарювання має право у загальному порядку знову подати документи для отримання даної послуги.</w:t>
      </w:r>
    </w:p>
    <w:p w:rsidR="0004151C" w:rsidRDefault="0004151C" w:rsidP="00B07D63">
      <w:pPr>
        <w:numPr>
          <w:ilvl w:val="0"/>
          <w:numId w:val="1"/>
        </w:numPr>
        <w:tabs>
          <w:tab w:val="left" w:pos="180"/>
        </w:tabs>
        <w:spacing w:after="0" w:line="240" w:lineRule="auto"/>
        <w:ind w:left="180" w:hanging="180"/>
      </w:pPr>
      <w:r>
        <w:rPr>
          <w:rFonts w:ascii="Times New Roman" w:hAnsi="Times New Roman" w:cs="Times New Roman"/>
          <w:sz w:val="20"/>
          <w:szCs w:val="20"/>
        </w:rPr>
        <w:t>Рішення про відмову може бути оскаржено у судовому порядку</w:t>
      </w:r>
      <w:r>
        <w:rPr>
          <w:rFonts w:ascii="Times New Roman" w:hAnsi="Times New Roman" w:cs="Times New Roman"/>
          <w:sz w:val="24"/>
          <w:szCs w:val="24"/>
        </w:rPr>
        <w:t>.</w:t>
      </w:r>
    </w:p>
    <w:p w:rsidR="0004151C" w:rsidRDefault="0004151C" w:rsidP="00B07D63">
      <w:pPr>
        <w:pStyle w:val="BodyText"/>
        <w:ind w:left="5760"/>
        <w:rPr>
          <w:rFonts w:ascii="Times New Roman" w:hAnsi="Times New Roman" w:cs="Times New Roman"/>
        </w:rPr>
      </w:pPr>
    </w:p>
    <w:p w:rsidR="0004151C" w:rsidRPr="00B07D63" w:rsidRDefault="0004151C" w:rsidP="005A2943">
      <w:pPr>
        <w:ind w:left="360"/>
        <w:jc w:val="center"/>
        <w:rPr>
          <w:rFonts w:ascii="Times New Roman" w:hAnsi="Times New Roman" w:cs="Times New Roman"/>
          <w:lang w:val="uk-UA"/>
        </w:rPr>
      </w:pPr>
    </w:p>
    <w:p w:rsidR="0004151C" w:rsidRPr="005A2943" w:rsidRDefault="0004151C">
      <w:pPr>
        <w:rPr>
          <w:lang w:val="uk-UA"/>
        </w:rPr>
      </w:pPr>
    </w:p>
    <w:sectPr w:rsidR="0004151C" w:rsidRPr="005A2943" w:rsidSect="00083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40D19"/>
    <w:multiLevelType w:val="hybridMultilevel"/>
    <w:tmpl w:val="C08089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2943"/>
    <w:rsid w:val="0004151C"/>
    <w:rsid w:val="000616DE"/>
    <w:rsid w:val="00083D2F"/>
    <w:rsid w:val="00147C1A"/>
    <w:rsid w:val="002678D9"/>
    <w:rsid w:val="002A23DA"/>
    <w:rsid w:val="003C763A"/>
    <w:rsid w:val="004A4A8C"/>
    <w:rsid w:val="00521B6A"/>
    <w:rsid w:val="005A2943"/>
    <w:rsid w:val="00681A55"/>
    <w:rsid w:val="0070158C"/>
    <w:rsid w:val="00713EF3"/>
    <w:rsid w:val="00790A68"/>
    <w:rsid w:val="007B3039"/>
    <w:rsid w:val="0080233A"/>
    <w:rsid w:val="009A3023"/>
    <w:rsid w:val="009B5D11"/>
    <w:rsid w:val="009F5233"/>
    <w:rsid w:val="00B04608"/>
    <w:rsid w:val="00B07D63"/>
    <w:rsid w:val="00BB36E0"/>
    <w:rsid w:val="00DB45FF"/>
    <w:rsid w:val="00DC053C"/>
    <w:rsid w:val="00EF621B"/>
    <w:rsid w:val="00F45A29"/>
    <w:rsid w:val="00F50C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D2F"/>
    <w:pPr>
      <w:spacing w:after="200" w:line="276" w:lineRule="auto"/>
    </w:pPr>
    <w:rPr>
      <w:rFonts w:cs="Calibri"/>
    </w:rPr>
  </w:style>
  <w:style w:type="paragraph" w:styleId="Heading1">
    <w:name w:val="heading 1"/>
    <w:basedOn w:val="Normal"/>
    <w:next w:val="Normal"/>
    <w:link w:val="Heading1Char"/>
    <w:uiPriority w:val="99"/>
    <w:qFormat/>
    <w:rsid w:val="005A2943"/>
    <w:pPr>
      <w:keepNext/>
      <w:spacing w:before="240" w:after="60" w:line="240" w:lineRule="auto"/>
      <w:outlineLvl w:val="0"/>
    </w:pPr>
    <w:rPr>
      <w:rFonts w:ascii="Arial" w:hAnsi="Arial" w:cs="Arial"/>
      <w:b/>
      <w:bCs/>
      <w:kern w:val="32"/>
      <w:sz w:val="32"/>
      <w:szCs w:val="32"/>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2943"/>
    <w:rPr>
      <w:rFonts w:ascii="Arial" w:hAnsi="Arial" w:cs="Arial"/>
      <w:b/>
      <w:bCs/>
      <w:kern w:val="32"/>
      <w:sz w:val="32"/>
      <w:szCs w:val="32"/>
      <w:lang w:val="uk-UA"/>
    </w:rPr>
  </w:style>
  <w:style w:type="character" w:customStyle="1" w:styleId="spelle">
    <w:name w:val="spelle"/>
    <w:basedOn w:val="DefaultParagraphFont"/>
    <w:uiPriority w:val="99"/>
    <w:rsid w:val="005A2943"/>
  </w:style>
  <w:style w:type="paragraph" w:customStyle="1" w:styleId="CharCharCharChar">
    <w:name w:val="Char Знак Знак Char Знак Знак Char Знак Знак Char Знак Знак Знак Знак Знак Знак Знак Знак Знак Знак"/>
    <w:basedOn w:val="Normal"/>
    <w:uiPriority w:val="99"/>
    <w:rsid w:val="005A2943"/>
    <w:pPr>
      <w:spacing w:after="0" w:line="240" w:lineRule="auto"/>
    </w:pPr>
    <w:rPr>
      <w:rFonts w:ascii="Verdana" w:hAnsi="Verdana" w:cs="Verdana"/>
      <w:sz w:val="20"/>
      <w:szCs w:val="20"/>
      <w:lang w:val="en-US" w:eastAsia="en-US"/>
    </w:rPr>
  </w:style>
  <w:style w:type="paragraph" w:styleId="BodyText">
    <w:name w:val="Body Text"/>
    <w:basedOn w:val="Normal"/>
    <w:link w:val="BodyTextChar"/>
    <w:uiPriority w:val="99"/>
    <w:rsid w:val="005A2943"/>
    <w:pPr>
      <w:spacing w:after="0" w:line="240" w:lineRule="auto"/>
      <w:jc w:val="both"/>
    </w:pPr>
    <w:rPr>
      <w:sz w:val="24"/>
      <w:szCs w:val="24"/>
      <w:lang w:val="uk-UA"/>
    </w:rPr>
  </w:style>
  <w:style w:type="character" w:customStyle="1" w:styleId="BodyTextChar">
    <w:name w:val="Body Text Char"/>
    <w:basedOn w:val="DefaultParagraphFont"/>
    <w:link w:val="BodyText"/>
    <w:uiPriority w:val="99"/>
    <w:locked/>
    <w:rsid w:val="005A2943"/>
    <w:rPr>
      <w:rFonts w:ascii="Calibri" w:hAnsi="Calibri" w:cs="Calibri"/>
      <w:sz w:val="24"/>
      <w:szCs w:val="24"/>
      <w:lang w:val="uk-UA"/>
    </w:rPr>
  </w:style>
  <w:style w:type="paragraph" w:styleId="PlainText">
    <w:name w:val="Plain Text"/>
    <w:basedOn w:val="Normal"/>
    <w:link w:val="PlainTextChar"/>
    <w:uiPriority w:val="99"/>
    <w:rsid w:val="005A2943"/>
    <w:pPr>
      <w:spacing w:after="0" w:line="240" w:lineRule="auto"/>
    </w:pPr>
    <w:rPr>
      <w:rFonts w:ascii="Courier New" w:hAnsi="Courier New" w:cs="Courier New"/>
      <w:sz w:val="20"/>
      <w:szCs w:val="20"/>
      <w:lang w:val="uk-UA"/>
    </w:rPr>
  </w:style>
  <w:style w:type="character" w:customStyle="1" w:styleId="PlainTextChar">
    <w:name w:val="Plain Text Char"/>
    <w:basedOn w:val="DefaultParagraphFont"/>
    <w:link w:val="PlainText"/>
    <w:uiPriority w:val="99"/>
    <w:locked/>
    <w:rsid w:val="005A2943"/>
    <w:rPr>
      <w:rFonts w:ascii="Courier New" w:hAnsi="Courier New" w:cs="Courier New"/>
      <w:sz w:val="20"/>
      <w:szCs w:val="20"/>
      <w:lang w:val="uk-UA"/>
    </w:rPr>
  </w:style>
  <w:style w:type="character" w:styleId="Hyperlink">
    <w:name w:val="Hyperlink"/>
    <w:basedOn w:val="DefaultParagraphFont"/>
    <w:uiPriority w:val="99"/>
    <w:rsid w:val="000616DE"/>
    <w:rPr>
      <w:color w:val="0000FF"/>
      <w:u w:val="single"/>
    </w:rPr>
  </w:style>
  <w:style w:type="table" w:styleId="TableGrid">
    <w:name w:val="Table Grid"/>
    <w:basedOn w:val="TableNormal"/>
    <w:uiPriority w:val="99"/>
    <w:rsid w:val="00B07D6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79285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buzinka@mk.go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6</Pages>
  <Words>1622</Words>
  <Characters>9252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hp-4540</dc:creator>
  <cp:keywords/>
  <dc:description/>
  <cp:lastModifiedBy>Natalia</cp:lastModifiedBy>
  <cp:revision>16</cp:revision>
  <dcterms:created xsi:type="dcterms:W3CDTF">2018-07-24T08:17:00Z</dcterms:created>
  <dcterms:modified xsi:type="dcterms:W3CDTF">2018-08-10T07:34:00Z</dcterms:modified>
</cp:coreProperties>
</file>